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rPr>
          <w:sz w:val="28"/>
          <w:szCs w:val="28"/>
        </w:rPr>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val="1"/>
          <w:bCs w:val="1"/>
          <w:sz w:val="28"/>
          <w:szCs w:val="28"/>
        </w:rPr>
      </w:pPr>
      <w:r>
        <w:rPr>
          <w:b w:val="1"/>
          <w:bCs w:val="1"/>
          <w:sz w:val="28"/>
          <w:szCs w:val="28"/>
          <w:rtl w:val="0"/>
          <w:lang w:val="it-IT"/>
        </w:rPr>
        <w:t>Giappone: passato e futuro - 09 Giorni - 08 Notti</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rPr>
        <w:t>COD:</w:t>
      </w:r>
      <w:r>
        <w:rPr>
          <w:b w:val="1"/>
          <w:bCs w:val="1"/>
          <w:rtl w:val="0"/>
        </w:rPr>
        <w:t> </w:t>
      </w:r>
      <w:r>
        <w:rPr>
          <w:b w:val="1"/>
          <w:bCs w:val="1"/>
          <w:rtl w:val="0"/>
          <w:lang w:val="fr-FR"/>
        </w:rPr>
        <w:t>JPCN008</w:t>
      </w:r>
    </w:p>
    <w:p>
      <w:pPr>
        <w:pStyle w:val="Corpo"/>
        <w:bidi w:val="0"/>
      </w:pPr>
    </w:p>
    <w:p>
      <w:pPr>
        <w:pStyle w:val="Corpo"/>
        <w:bidi w:val="0"/>
      </w:pPr>
      <w:r>
        <w:rPr>
          <w:rtl w:val="0"/>
        </w:rPr>
        <w:t>Gennaio - Dicembre 2021</w:t>
      </w:r>
    </w:p>
    <w:p>
      <w:pPr>
        <w:pStyle w:val="Corpo"/>
        <w:bidi w:val="0"/>
      </w:pPr>
    </w:p>
    <w:p>
      <w:pPr>
        <w:pStyle w:val="Corpo"/>
        <w:bidi w:val="0"/>
      </w:pPr>
      <w:r>
        <w:rPr>
          <w:rtl w:val="0"/>
        </w:rPr>
        <w:t>Magnifico tour in condivisione in lingua italiana</w:t>
      </w:r>
    </w:p>
    <w:p>
      <w:pPr>
        <w:pStyle w:val="Corpo"/>
        <w:bidi w:val="0"/>
      </w:pPr>
      <w:r>
        <w:rPr>
          <w:rtl w:val="0"/>
        </w:rPr>
        <w:t>Partenze garantite a date fisse - minimo 4, massimo 12 partecipanti.</w:t>
      </w:r>
    </w:p>
    <w:p>
      <w:pPr>
        <w:pStyle w:val="Corpo"/>
        <w:bidi w:val="0"/>
      </w:pPr>
      <w:r>
        <w:rPr>
          <w:rStyle w:val="Nessuno"/>
          <w:b w:val="1"/>
          <w:bCs w:val="1"/>
          <w:rtl w:val="0"/>
          <w:lang w:val="it-IT"/>
        </w:rPr>
        <w:t>Speciale</w:t>
      </w:r>
      <w:r>
        <w:rPr>
          <w:rStyle w:val="Nessuno"/>
          <w:b w:val="1"/>
          <w:bCs w:val="1"/>
          <w:rtl w:val="0"/>
          <w:lang w:val="it-IT"/>
        </w:rPr>
        <w:t>:</w:t>
      </w:r>
      <w:r>
        <w:rPr>
          <w:rtl w:val="0"/>
        </w:rPr>
        <w:t xml:space="preserve"> esperienza culturale</w:t>
      </w:r>
    </w:p>
    <w:p>
      <w:pPr>
        <w:pStyle w:val="Corpo"/>
        <w:bidi w:val="0"/>
      </w:pPr>
    </w:p>
    <w:p>
      <w:pPr>
        <w:pStyle w:val="Corpo"/>
        <w:bidi w:val="0"/>
      </w:pPr>
      <w:bookmarkStart w:name="_Hlk67522179" w:id="0"/>
      <w:r>
        <w:rPr>
          <w:rStyle w:val="Nessuno"/>
          <w:b w:val="1"/>
          <w:bCs w:val="1"/>
          <w:rtl w:val="0"/>
          <w:lang w:val="it-IT"/>
        </w:rPr>
        <w:t>Citt</w:t>
      </w:r>
      <w:r>
        <w:rPr>
          <w:rStyle w:val="Nessuno"/>
          <w:b w:val="1"/>
          <w:bCs w:val="1"/>
          <w:rtl w:val="0"/>
        </w:rPr>
        <w:t xml:space="preserve">à </w:t>
      </w:r>
      <w:r>
        <w:rPr>
          <w:rStyle w:val="Nessuno"/>
          <w:b w:val="1"/>
          <w:bCs w:val="1"/>
          <w:rtl w:val="0"/>
          <w:lang w:val="it-IT"/>
        </w:rPr>
        <w:t xml:space="preserve">dove </w:t>
      </w:r>
      <w:r>
        <w:rPr>
          <w:rStyle w:val="Nessuno"/>
          <w:b w:val="1"/>
          <w:bCs w:val="1"/>
          <w:rtl w:val="0"/>
          <w:lang w:val="it-IT"/>
        </w:rPr>
        <w:t xml:space="preserve">è </w:t>
      </w:r>
      <w:r>
        <w:rPr>
          <w:rStyle w:val="Nessuno"/>
          <w:b w:val="1"/>
          <w:bCs w:val="1"/>
          <w:rtl w:val="0"/>
          <w:lang w:val="it-IT"/>
        </w:rPr>
        <w:t>previsto il pernottamento</w:t>
      </w:r>
      <w:r>
        <w:rPr>
          <w:rtl w:val="0"/>
        </w:rPr>
        <w:t>:</w:t>
      </w:r>
      <w:bookmarkEnd w:id="0"/>
      <w:r>
        <w:rPr>
          <w:rtl w:val="0"/>
        </w:rPr>
        <w:t xml:space="preserve"> </w:t>
      </w:r>
      <w:bookmarkStart w:name="_Hlk67522253" w:id="1"/>
      <w:r>
        <w:rPr>
          <w:rtl w:val="0"/>
        </w:rPr>
        <w:t>Tokyo (3), Takayama (1), Kanazawa (1), Kyoto (3).</w:t>
      </w:r>
      <w:bookmarkEnd w:id="1"/>
    </w:p>
    <w:p>
      <w:pPr>
        <w:pStyle w:val="Corpo"/>
        <w:bidi w:val="0"/>
      </w:pPr>
      <w:r>
        <w:rPr>
          <w:rStyle w:val="Nessuno"/>
          <w:b w:val="1"/>
          <w:bCs w:val="1"/>
          <w:rtl w:val="0"/>
          <w:lang w:val="it-IT"/>
        </w:rPr>
        <w:t>Altre citt</w:t>
      </w:r>
      <w:r>
        <w:rPr>
          <w:rStyle w:val="Nessuno"/>
          <w:b w:val="1"/>
          <w:bCs w:val="1"/>
          <w:rtl w:val="0"/>
        </w:rPr>
        <w:t xml:space="preserve">à </w:t>
      </w:r>
      <w:r>
        <w:rPr>
          <w:rStyle w:val="Nessuno"/>
          <w:b w:val="1"/>
          <w:bCs w:val="1"/>
          <w:rtl w:val="0"/>
        </w:rPr>
        <w:t>e localit</w:t>
      </w:r>
      <w:r>
        <w:rPr>
          <w:rStyle w:val="Nessuno"/>
          <w:b w:val="1"/>
          <w:bCs w:val="1"/>
          <w:rtl w:val="0"/>
        </w:rPr>
        <w:t xml:space="preserve">à </w:t>
      </w:r>
      <w:r>
        <w:rPr>
          <w:rStyle w:val="Nessuno"/>
          <w:b w:val="1"/>
          <w:bCs w:val="1"/>
          <w:rtl w:val="0"/>
          <w:lang w:val="it-IT"/>
        </w:rPr>
        <w:t>visitate</w:t>
      </w:r>
      <w:r>
        <w:rPr>
          <w:rtl w:val="0"/>
        </w:rPr>
        <w:t>: Enoshima, Kamakura, Matsumoto, Shirakawago, Nara, Fushimi Inari Taisha.</w:t>
      </w:r>
      <w:r>
        <mc:AlternateContent>
          <mc:Choice Requires="wps">
            <w:drawing xmlns:a="http://schemas.openxmlformats.org/drawingml/2006/main">
              <wp:anchor distT="0" distB="0" distL="0" distR="0" simplePos="0" relativeHeight="251659264" behindDoc="0" locked="0" layoutInCell="1" allowOverlap="1">
                <wp:simplePos x="0" y="0"/>
                <wp:positionH relativeFrom="column">
                  <wp:posOffset>-1174750</wp:posOffset>
                </wp:positionH>
                <wp:positionV relativeFrom="line">
                  <wp:posOffset>116839</wp:posOffset>
                </wp:positionV>
                <wp:extent cx="603250" cy="6136641"/>
                <wp:effectExtent l="0" t="0" r="0" b="0"/>
                <wp:wrapNone/>
                <wp:docPr id="1073741826" name="officeArt object" descr="officeArt object"/>
                <wp:cNvGraphicFramePr/>
                <a:graphic xmlns:a="http://schemas.openxmlformats.org/drawingml/2006/main">
                  <a:graphicData uri="http://schemas.microsoft.com/office/word/2010/wordprocessingShape">
                    <wps:wsp>
                      <wps:cNvSpPr/>
                      <wps:spPr>
                        <a:xfrm flipH="1">
                          <a:off x="0" y="0"/>
                          <a:ext cx="603250" cy="6136641"/>
                        </a:xfrm>
                        <a:prstGeom prst="rect">
                          <a:avLst/>
                        </a:prstGeom>
                        <a:solidFill>
                          <a:srgbClr val="FFFFFF"/>
                        </a:solidFill>
                        <a:ln w="12700" cap="flat">
                          <a:noFill/>
                          <a:miter lim="400000"/>
                        </a:ln>
                        <a:effectLst/>
                      </wps:spPr>
                      <wps:bodyPr/>
                    </wps:wsp>
                  </a:graphicData>
                </a:graphic>
              </wp:anchor>
            </w:drawing>
          </mc:Choice>
          <mc:Fallback>
            <w:pict>
              <v:rect id="_x0000_s1026" style="visibility:visible;position:absolute;margin-left:-92.5pt;margin-top:9.2pt;width:47.5pt;height:483.2pt;z-index:251659264;mso-position-horizontal:absolute;mso-position-horizontal-relative:text;mso-position-vertical:absolute;mso-position-vertical-relative:line;mso-wrap-distance-left:0.0pt;mso-wrap-distance-top:0.0pt;mso-wrap-distance-right:0.0pt;mso-wrap-distance-bottom:0.0pt;flip:x;">
                <v:fill color="#FFFFFF" opacity="100.0%" type="solid"/>
                <v:stroke on="f" weight="1.0pt" dashstyle="solid" endcap="flat" miterlimit="400.0%" joinstyle="miter" linestyle="single" startarrow="none" startarrowwidth="medium" startarrowlength="medium" endarrow="none" endarrowwidth="medium" endarrowlength="medium"/>
                <w10:wrap type="none" side="bothSides" anchorx="text"/>
              </v:rect>
            </w:pict>
          </mc:Fallback>
        </mc:AlternateConten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lang w:val="it-IT"/>
        </w:rPr>
        <w:t>DESCRIZIONE</w:t>
      </w:r>
    </w:p>
    <w:p>
      <w:pPr>
        <w:pStyle w:val="Corpo"/>
        <w:bidi w:val="0"/>
      </w:pPr>
    </w:p>
    <w:p>
      <w:pPr>
        <w:pStyle w:val="Corpo"/>
        <w:bidi w:val="0"/>
      </w:pPr>
      <w:r>
        <w:rPr>
          <w:rtl w:val="1"/>
          <w:lang w:val="ar-SA" w:bidi="ar-SA"/>
        </w:rPr>
        <w:t>“</w:t>
      </w:r>
      <w:r>
        <w:rPr>
          <w:rtl w:val="0"/>
        </w:rPr>
        <w:t>Giappone: passato e futuro</w:t>
      </w:r>
      <w:r>
        <w:rPr>
          <w:rtl w:val="0"/>
        </w:rPr>
        <w:t xml:space="preserve">” è </w:t>
      </w:r>
      <w:r>
        <w:rPr>
          <w:rtl w:val="0"/>
        </w:rPr>
        <w:t xml:space="preserve">un magnifico tour in condivisione, esperte guide parlanti lingua italiana vi accompagneranno alla scoperta di questo entusiasmante Paese. </w:t>
      </w:r>
      <w:r>
        <w:rPr>
          <w:rtl w:val="0"/>
        </w:rPr>
        <w:t xml:space="preserve">È </w:t>
      </w:r>
      <w:r>
        <w:rPr>
          <w:rtl w:val="0"/>
        </w:rPr>
        <w:t>un tour che vi porter</w:t>
      </w:r>
      <w:r>
        <w:rPr>
          <w:rtl w:val="0"/>
        </w:rPr>
        <w:t xml:space="preserve">à </w:t>
      </w:r>
      <w:r>
        <w:rPr>
          <w:rtl w:val="0"/>
        </w:rPr>
        <w:t>alla scoperta dei mille volti della citt</w:t>
      </w:r>
      <w:r>
        <w:rPr>
          <w:rtl w:val="0"/>
        </w:rPr>
        <w:t xml:space="preserve">à </w:t>
      </w:r>
      <w:r>
        <w:rPr>
          <w:rtl w:val="0"/>
        </w:rPr>
        <w:t xml:space="preserve">di Tokyo, della piccola isola di Enoshima e della cittadina di Kamakura, soprannominata da alcuni </w:t>
      </w:r>
      <w:r>
        <w:rPr>
          <w:rtl w:val="1"/>
          <w:lang w:val="ar-SA" w:bidi="ar-SA"/>
        </w:rPr>
        <w:t>“</w:t>
      </w:r>
      <w:r>
        <w:rPr>
          <w:rtl w:val="0"/>
        </w:rPr>
        <w:t>la Kyoto del Giappone orientale</w:t>
      </w:r>
      <w:r>
        <w:rPr>
          <w:rtl w:val="0"/>
        </w:rPr>
        <w:t>”</w:t>
      </w:r>
      <w:r>
        <w:rPr>
          <w:rtl w:val="0"/>
        </w:rPr>
        <w:t>, i suoi innumerevoli templi buddisti e santuari scintoisti, sono la testimonianza della sua ricca storia. Il bellissimo</w:t>
      </w:r>
      <w:r>
        <w:rPr>
          <w:rtl w:val="0"/>
        </w:rPr>
        <w:t> </w:t>
      </w:r>
      <w:r>
        <w:rPr>
          <w:rtl w:val="0"/>
        </w:rPr>
        <w:t xml:space="preserve">Castello di Matsumoto, soprannominato </w:t>
      </w:r>
      <w:r>
        <w:rPr>
          <w:rtl w:val="1"/>
          <w:lang w:val="ar-SA" w:bidi="ar-SA"/>
        </w:rPr>
        <w:t>“</w:t>
      </w:r>
      <w:r>
        <w:rPr>
          <w:rtl w:val="0"/>
        </w:rPr>
        <w:t>Castello del</w:t>
      </w:r>
      <w:r>
        <w:rPr>
          <w:rtl w:val="0"/>
        </w:rPr>
        <w:t> </w:t>
      </w:r>
      <w:r>
        <w:rPr>
          <w:rtl w:val="0"/>
        </w:rPr>
        <w:t>Corvo Nero</w:t>
      </w:r>
      <w:r>
        <w:rPr>
          <w:rtl w:val="0"/>
        </w:rPr>
        <w:t>”</w:t>
      </w:r>
      <w:r>
        <w:rPr>
          <w:rtl w:val="0"/>
        </w:rPr>
        <w:t>, rimasto intatto nei secoli, vi parler</w:t>
      </w:r>
      <w:r>
        <w:rPr>
          <w:rtl w:val="0"/>
        </w:rPr>
        <w:t xml:space="preserve">à </w:t>
      </w:r>
      <w:r>
        <w:rPr>
          <w:rtl w:val="0"/>
        </w:rPr>
        <w:t>dell'antico Giappone, farete un tuffo nel Giappone tradizionale con la visita della cittadina di Takayama, circondata da un anello di montagne, le Alpi Giapponesi, Shirakawago con il villaggio di Ogimachi, dove troverete la pi</w:t>
      </w:r>
      <w:r>
        <w:rPr>
          <w:rtl w:val="0"/>
        </w:rPr>
        <w:t xml:space="preserve">ù </w:t>
      </w:r>
      <w:r>
        <w:rPr>
          <w:rtl w:val="0"/>
        </w:rPr>
        <w:t>alta concentrazione di edifici in stile gassho-zukuri dell</w:t>
      </w:r>
      <w:r>
        <w:rPr>
          <w:rtl w:val="1"/>
        </w:rPr>
        <w:t>’</w:t>
      </w:r>
      <w:r>
        <w:rPr>
          <w:rtl w:val="0"/>
        </w:rPr>
        <w:t>intera area e Kanazawa, uno dei centri culturali e artistici pi</w:t>
      </w:r>
      <w:r>
        <w:rPr>
          <w:rtl w:val="0"/>
        </w:rPr>
        <w:t xml:space="preserve">ù </w:t>
      </w:r>
      <w:r>
        <w:rPr>
          <w:rtl w:val="0"/>
        </w:rPr>
        <w:t>importanti del periodo Edo, rimane tutt'oggi un paradiso per gli appassionati dell'arte. Kyoto capitale culturale e storica del Giappone, Nara una delle culle della civilt</w:t>
      </w:r>
      <w:r>
        <w:rPr>
          <w:rtl w:val="0"/>
        </w:rPr>
        <w:t xml:space="preserve">à </w:t>
      </w:r>
      <w:r>
        <w:rPr>
          <w:rtl w:val="0"/>
        </w:rPr>
        <w:t>giapponese e il Santuario Fushimi Inari luogo carico di suggestione vi colpir</w:t>
      </w:r>
      <w:r>
        <w:rPr>
          <w:rtl w:val="0"/>
        </w:rPr>
        <w:t xml:space="preserve">à </w:t>
      </w:r>
      <w:r>
        <w:rPr>
          <w:rtl w:val="0"/>
        </w:rPr>
        <w:t>diritto al cuore. La visita ad una distilleria di sake con la degustazione di questo tipico liquore giapponese e l</w:t>
      </w:r>
      <w:r>
        <w:rPr>
          <w:rtl w:val="1"/>
        </w:rPr>
        <w:t>’</w:t>
      </w:r>
      <w:r>
        <w:rPr>
          <w:rtl w:val="0"/>
        </w:rPr>
        <w:t>esperienza culturale di preparare il sushi arricchiranno questo meraviglioso tour. Infine, potrete vivere un</w:t>
      </w:r>
      <w:r>
        <w:rPr>
          <w:rtl w:val="1"/>
        </w:rPr>
        <w:t>’</w:t>
      </w:r>
      <w:r>
        <w:rPr>
          <w:rtl w:val="0"/>
        </w:rPr>
        <w:t xml:space="preserve">indimenticabile esperienza, un pernottamento in ryokan (facoltativo), albergo tradizionale con camera stile giapponese e gusterete anche una deliziosa cena tipica </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rPr>
        <w:t>PROGRAMMA</w:t>
      </w:r>
    </w:p>
    <w:p>
      <w:pPr>
        <w:pStyle w:val="Corpo"/>
        <w:bidi w:val="0"/>
      </w:pPr>
    </w:p>
    <w:p>
      <w:pPr>
        <w:pStyle w:val="Corpo"/>
        <w:bidi w:val="0"/>
      </w:pPr>
      <w:r>
        <w:rPr>
          <w:rStyle w:val="Nessuno"/>
          <w:b w:val="1"/>
          <w:bCs w:val="1"/>
          <w:rtl w:val="0"/>
        </w:rPr>
        <w:t>1</w:t>
      </w:r>
      <w:r>
        <w:rPr>
          <w:rStyle w:val="Nessuno"/>
          <w:b w:val="1"/>
          <w:bCs w:val="1"/>
          <w:rtl w:val="0"/>
          <w:lang w:val="it-IT"/>
        </w:rPr>
        <w:t xml:space="preserve">° </w:t>
      </w:r>
      <w:r>
        <w:rPr>
          <w:rStyle w:val="Nessuno"/>
          <w:b w:val="1"/>
          <w:bCs w:val="1"/>
          <w:rtl w:val="0"/>
          <w:lang w:val="it-IT"/>
        </w:rPr>
        <w:t xml:space="preserve">giorno AEROPORTO DI TOKYO </w:t>
      </w:r>
      <w:r>
        <w:rPr>
          <w:rStyle w:val="Nessuno"/>
          <w:b w:val="1"/>
          <w:bCs w:val="1"/>
          <w:rtl w:val="0"/>
        </w:rPr>
        <w:t xml:space="preserve">– </w:t>
      </w:r>
      <w:r>
        <w:rPr>
          <w:rStyle w:val="Nessuno"/>
          <w:b w:val="1"/>
          <w:bCs w:val="1"/>
          <w:rtl w:val="0"/>
        </w:rPr>
        <w:t>TOKYO</w:t>
      </w:r>
      <w:r>
        <w:br w:type="textWrapping"/>
      </w:r>
      <w:r>
        <w:rPr>
          <w:rtl w:val="0"/>
        </w:rPr>
        <w:t>Arrivo all</w:t>
      </w:r>
      <w:r>
        <w:rPr>
          <w:rtl w:val="1"/>
        </w:rPr>
        <w:t>’</w:t>
      </w:r>
      <w:r>
        <w:rPr>
          <w:rtl w:val="0"/>
        </w:rPr>
        <w:t>Aeroporto Internazionale di Tokyo, dopo il controllo passaporti ed il ritiro dei bagagli, incontro con l</w:t>
      </w:r>
      <w:r>
        <w:rPr>
          <w:rtl w:val="1"/>
        </w:rPr>
        <w:t>’</w:t>
      </w:r>
      <w:r>
        <w:rPr>
          <w:rtl w:val="0"/>
        </w:rPr>
        <w:t>assistente e trasferimento in hotel con limousine bus, check-in incluso. Pasti liberi. Pernottamento.</w:t>
      </w:r>
    </w:p>
    <w:p>
      <w:pPr>
        <w:pStyle w:val="Corpo"/>
        <w:bidi w:val="0"/>
      </w:pPr>
    </w:p>
    <w:p>
      <w:pPr>
        <w:pStyle w:val="Corpo"/>
        <w:bidi w:val="0"/>
      </w:pPr>
      <w:r>
        <w:rPr>
          <w:rStyle w:val="Nessuno"/>
          <w:b w:val="1"/>
          <w:bCs w:val="1"/>
          <w:rtl w:val="0"/>
        </w:rPr>
        <w:t>2</w:t>
      </w:r>
      <w:r>
        <w:rPr>
          <w:rStyle w:val="Nessuno"/>
          <w:b w:val="1"/>
          <w:bCs w:val="1"/>
          <w:rtl w:val="0"/>
          <w:lang w:val="it-IT"/>
        </w:rPr>
        <w:t xml:space="preserve">° </w:t>
      </w:r>
      <w:r>
        <w:rPr>
          <w:rStyle w:val="Nessuno"/>
          <w:b w:val="1"/>
          <w:bCs w:val="1"/>
          <w:rtl w:val="0"/>
          <w:lang w:val="it-IT"/>
        </w:rPr>
        <w:t>giorno TOKYO</w:t>
      </w:r>
      <w:r>
        <w:br w:type="textWrapping"/>
      </w:r>
      <w:r>
        <w:rPr>
          <w:rtl w:val="0"/>
        </w:rPr>
        <w:t>Prima colazione in hotel. Intera giornata dedicata alla visita guidata di Tokyo. Visiterete l'osservatorio del Metropolitan Government di Tokyo Shinjuku, che offre una vista spettacolare su tutta la citt</w:t>
      </w:r>
      <w:r>
        <w:rPr>
          <w:rtl w:val="0"/>
        </w:rPr>
        <w:t xml:space="preserve">à </w:t>
      </w:r>
      <w:r>
        <w:rPr>
          <w:rtl w:val="0"/>
        </w:rPr>
        <w:t>e il Meiji Jingu, santuario situato all'interno di un bellissimo parco cittadino, dedicato agli spiriti divinizzati dell</w:t>
      </w:r>
      <w:r>
        <w:rPr>
          <w:rtl w:val="1"/>
        </w:rPr>
        <w:t>’</w:t>
      </w:r>
      <w:r>
        <w:rPr>
          <w:rtl w:val="0"/>
        </w:rPr>
        <w:t>Imperatore Meiji e della sua consorte l</w:t>
      </w:r>
      <w:r>
        <w:rPr>
          <w:rtl w:val="1"/>
        </w:rPr>
        <w:t>’</w:t>
      </w:r>
      <w:r>
        <w:rPr>
          <w:rtl w:val="0"/>
        </w:rPr>
        <w:t xml:space="preserve">Imperatrice Shoken. Attraverserete con il pullman i quartieri di Omotesando e Harajuku. </w:t>
      </w:r>
    </w:p>
    <w:p>
      <w:pPr>
        <w:pStyle w:val="Corpo"/>
        <w:bidi w:val="0"/>
      </w:pPr>
    </w:p>
    <w:p>
      <w:pPr>
        <w:pStyle w:val="Corpo"/>
        <w:bidi w:val="0"/>
      </w:pPr>
    </w:p>
    <w:p>
      <w:pPr>
        <w:pStyle w:val="Corpo"/>
        <w:bidi w:val="0"/>
      </w:pPr>
    </w:p>
    <w:p>
      <w:pPr>
        <w:pStyle w:val="Corpo"/>
        <w:bidi w:val="0"/>
      </w:pPr>
    </w:p>
    <w:p>
      <w:pPr>
        <w:pStyle w:val="Corpo"/>
        <w:bidi w:val="0"/>
      </w:pPr>
    </w:p>
    <w:p>
      <w:pPr>
        <w:pStyle w:val="Corpo"/>
        <w:bidi w:val="0"/>
      </w:pPr>
      <w:r>
        <w:rPr>
          <w:rtl w:val="0"/>
        </w:rPr>
        <w:t>Nel pomeriggio foto stop nella Piazza del Palazzo Imperiale e visita del Tempio Sensoji, il pi</w:t>
      </w:r>
      <w:r>
        <w:rPr>
          <w:rtl w:val="0"/>
        </w:rPr>
        <w:t xml:space="preserve">ù </w:t>
      </w:r>
      <w:r>
        <w:rPr>
          <w:rtl w:val="0"/>
        </w:rPr>
        <w:t>antico tempio buddhista di Tokyo dedicato alla dea Asakusa Kannon. Breve passeggiata lungo la Nakamise dori pullulante di bancarelle e negozietti tradizionali che vendono souvenir e dolci per terminare attraversando il quartiere di Ginza regno dell</w:t>
      </w:r>
      <w:r>
        <w:rPr>
          <w:rtl w:val="1"/>
        </w:rPr>
        <w:t>’</w:t>
      </w:r>
      <w:r>
        <w:rPr>
          <w:rtl w:val="0"/>
        </w:rPr>
        <w:t>alta moda. Pasti liberi. Pernottamento.</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lang w:val="it-IT"/>
        </w:rPr>
        <w:t>Facoltativo</w:t>
      </w: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rPr>
        <w:t xml:space="preserve">Cena tipica in Izakaya </w:t>
      </w:r>
      <w:r>
        <w:rPr>
          <w:b w:val="1"/>
          <w:bCs w:val="1"/>
          <w:rtl w:val="1"/>
          <w:lang w:val="ar-SA" w:bidi="ar-SA"/>
        </w:rPr>
        <w:t>“</w:t>
      </w:r>
      <w:r>
        <w:rPr>
          <w:b w:val="1"/>
          <w:bCs w:val="1"/>
          <w:rtl w:val="0"/>
          <w:lang w:val="nl-NL"/>
        </w:rPr>
        <w:t>Japanese pub</w:t>
      </w:r>
      <w:r>
        <w:rPr>
          <w:b w:val="1"/>
          <w:bCs w:val="1"/>
          <w:rtl w:val="0"/>
        </w:rPr>
        <w:t xml:space="preserve">” </w:t>
      </w:r>
      <w:r>
        <w:rPr>
          <w:b w:val="1"/>
          <w:bCs w:val="1"/>
          <w:rtl w:val="0"/>
          <w:lang w:val="ru-RU"/>
        </w:rPr>
        <w:t xml:space="preserve">- </w:t>
      </w:r>
      <w:r>
        <w:rPr>
          <w:b w:val="1"/>
          <w:bCs w:val="1"/>
          <w:rtl w:val="0"/>
          <w:lang w:val="pt-PT"/>
        </w:rPr>
        <w:t xml:space="preserve">€ </w:t>
      </w:r>
      <w:r>
        <w:rPr>
          <w:b w:val="1"/>
          <w:bCs w:val="1"/>
          <w:rtl w:val="0"/>
        </w:rPr>
        <w:t>50</w:t>
      </w:r>
    </w:p>
    <w:p>
      <w:pPr>
        <w:pStyle w:val="Corpo"/>
        <w:bidi w:val="0"/>
      </w:pPr>
      <w:r>
        <w:rPr>
          <w:rtl w:val="0"/>
        </w:rPr>
        <w:t>Possibilit</w:t>
      </w:r>
      <w:r>
        <w:rPr>
          <w:rtl w:val="0"/>
        </w:rPr>
        <w:t xml:space="preserve">à </w:t>
      </w:r>
      <w:r>
        <w:rPr>
          <w:rtl w:val="0"/>
        </w:rPr>
        <w:t>di cenare in un caratteristico e tipico locale</w:t>
      </w:r>
      <w:r>
        <w:rPr>
          <w:rtl w:val="0"/>
        </w:rPr>
        <w:t> </w:t>
      </w:r>
      <w:r>
        <w:rPr>
          <w:rtl w:val="0"/>
        </w:rPr>
        <w:t>Izakaya.</w:t>
      </w:r>
    </w:p>
    <w:p>
      <w:pPr>
        <w:pStyle w:val="Corpo"/>
        <w:bidi w:val="0"/>
      </w:pPr>
    </w:p>
    <w:p>
      <w:pPr>
        <w:pStyle w:val="Corpo"/>
        <w:bidi w:val="0"/>
      </w:pPr>
      <w:r>
        <w:rPr>
          <w:rStyle w:val="Nessuno"/>
          <w:b w:val="1"/>
          <w:bCs w:val="1"/>
          <w:rtl w:val="0"/>
        </w:rPr>
        <w:t>3</w:t>
      </w:r>
      <w:r>
        <w:rPr>
          <w:rStyle w:val="Nessuno"/>
          <w:b w:val="1"/>
          <w:bCs w:val="1"/>
          <w:rtl w:val="0"/>
          <w:lang w:val="it-IT"/>
        </w:rPr>
        <w:t xml:space="preserve">° </w:t>
      </w:r>
      <w:r>
        <w:rPr>
          <w:rStyle w:val="Nessuno"/>
          <w:b w:val="1"/>
          <w:bCs w:val="1"/>
          <w:rtl w:val="0"/>
          <w:lang w:val="it-IT"/>
        </w:rPr>
        <w:t xml:space="preserve">giorno TOKYO </w:t>
      </w:r>
      <w:r>
        <w:rPr>
          <w:rStyle w:val="Nessuno"/>
          <w:b w:val="1"/>
          <w:bCs w:val="1"/>
          <w:rtl w:val="0"/>
        </w:rPr>
        <w:t xml:space="preserve">– </w:t>
      </w:r>
      <w:r>
        <w:rPr>
          <w:rStyle w:val="Nessuno"/>
          <w:b w:val="1"/>
          <w:bCs w:val="1"/>
          <w:rtl w:val="0"/>
        </w:rPr>
        <w:t xml:space="preserve">ENOSHIMA - KAMAKURA </w:t>
      </w:r>
      <w:r>
        <w:rPr>
          <w:rStyle w:val="Nessuno"/>
          <w:b w:val="1"/>
          <w:bCs w:val="1"/>
          <w:rtl w:val="0"/>
        </w:rPr>
        <w:t xml:space="preserve">– </w:t>
      </w:r>
      <w:r>
        <w:rPr>
          <w:rStyle w:val="Nessuno"/>
          <w:b w:val="1"/>
          <w:bCs w:val="1"/>
          <w:rtl w:val="0"/>
        </w:rPr>
        <w:t>TOKYO</w:t>
      </w:r>
      <w:r>
        <w:br w:type="textWrapping"/>
      </w:r>
      <w:r>
        <w:rPr>
          <w:rtl w:val="0"/>
        </w:rPr>
        <w:t xml:space="preserve">Prima colazione in hotel. Incontro con la guida e partenza con il treno locale per la piccola isola di Enoshima, appena al largo della costa nota per le sue attrazioni e le spiagge dell'Oceano Pacifico. L'isola simbolo della regione dello Shonan </w:t>
      </w:r>
      <w:r>
        <w:rPr>
          <w:rtl w:val="0"/>
        </w:rPr>
        <w:t xml:space="preserve">è </w:t>
      </w:r>
      <w:r>
        <w:rPr>
          <w:rtl w:val="0"/>
        </w:rPr>
        <w:t xml:space="preserve">facilmente raggiungibile a piedi da un ponte. Un faro, i giardini botanici e numerosi santuari sono le maggiori attrazioni. In una giornata meteorologicamente propizia </w:t>
      </w:r>
      <w:r>
        <w:rPr>
          <w:rtl w:val="0"/>
        </w:rPr>
        <w:t xml:space="preserve">è </w:t>
      </w:r>
      <w:r>
        <w:rPr>
          <w:rtl w:val="0"/>
        </w:rPr>
        <w:t>possibile vedere dall</w:t>
      </w:r>
      <w:r>
        <w:rPr>
          <w:rtl w:val="1"/>
        </w:rPr>
        <w:t>’</w:t>
      </w:r>
      <w:r>
        <w:rPr>
          <w:rtl w:val="0"/>
        </w:rPr>
        <w:t xml:space="preserve">isola il Monte Fuji. Proseguimento in treno per Kamakura sito storico circondato su 3 lati da colline e di fronte all'oceano, vanta un gran numero di templi e santuari. Visita del tempio Kotoku </w:t>
      </w:r>
      <w:r>
        <w:rPr>
          <w:rtl w:val="0"/>
        </w:rPr>
        <w:t xml:space="preserve">– </w:t>
      </w:r>
      <w:r>
        <w:rPr>
          <w:rtl w:val="0"/>
        </w:rPr>
        <w:t>in, al cui interno sar</w:t>
      </w:r>
      <w:r>
        <w:rPr>
          <w:rtl w:val="0"/>
        </w:rPr>
        <w:t xml:space="preserve">à </w:t>
      </w:r>
      <w:r>
        <w:rPr>
          <w:rtl w:val="0"/>
        </w:rPr>
        <w:t>possibile ammirare il Da</w:t>
      </w:r>
      <w:r>
        <w:rPr>
          <w:rtl w:val="0"/>
        </w:rPr>
        <w:t>ì</w:t>
      </w:r>
      <w:r>
        <w:rPr>
          <w:rtl w:val="0"/>
        </w:rPr>
        <w:t>butsu, ovvero Grande Buddha, immensa statua bronzea di Amida Buddha dell</w:t>
      </w:r>
      <w:r>
        <w:rPr>
          <w:rtl w:val="1"/>
        </w:rPr>
        <w:t>’</w:t>
      </w:r>
      <w:r>
        <w:rPr>
          <w:rtl w:val="0"/>
        </w:rPr>
        <w:t>et</w:t>
      </w:r>
      <w:r>
        <w:rPr>
          <w:rtl w:val="0"/>
        </w:rPr>
        <w:t xml:space="preserve">à </w:t>
      </w:r>
      <w:r>
        <w:rPr>
          <w:rtl w:val="0"/>
        </w:rPr>
        <w:t xml:space="preserve">di 700 anni alta 11 metri,  la strada di Komachi dori e il Santuario Tsurugaoka Hachimangu, raggiungibile da un sentiero fiancheggiato da alberi di ciliegio che fioriscono magnificamente durante la primavera, fondato da Minamoto Yoriyoshi nel 1063, e trasferito nella sede attuale nel 1180 da Minamoto Yoritomo, fondatore e primo shogun del governo di Kamakura. Il santuario </w:t>
      </w:r>
      <w:r>
        <w:rPr>
          <w:rtl w:val="0"/>
        </w:rPr>
        <w:t xml:space="preserve">è </w:t>
      </w:r>
      <w:r>
        <w:rPr>
          <w:rtl w:val="0"/>
        </w:rPr>
        <w:t>dedicato a Hachiman, il dio protettore della famiglia Minamoto e dei samurai in generale. Nel tardo pomeriggio rientro a Tokyo. Pasti liberi. Pernottamento.</w:t>
      </w:r>
    </w:p>
    <w:p>
      <w:pPr>
        <w:pStyle w:val="Corpo"/>
        <w:bidi w:val="0"/>
      </w:pPr>
    </w:p>
    <w:p>
      <w:pPr>
        <w:pStyle w:val="Corpo"/>
        <w:bidi w:val="0"/>
      </w:pPr>
      <w:r>
        <w:rPr>
          <w:rStyle w:val="Nessuno"/>
          <w:b w:val="1"/>
          <w:bCs w:val="1"/>
          <w:rtl w:val="0"/>
        </w:rPr>
        <w:t>4</w:t>
      </w:r>
      <w:r>
        <w:rPr>
          <w:rStyle w:val="Nessuno"/>
          <w:b w:val="1"/>
          <w:bCs w:val="1"/>
          <w:rtl w:val="0"/>
          <w:lang w:val="it-IT"/>
        </w:rPr>
        <w:t xml:space="preserve">° </w:t>
      </w:r>
      <w:r>
        <w:rPr>
          <w:rStyle w:val="Nessuno"/>
          <w:b w:val="1"/>
          <w:bCs w:val="1"/>
          <w:rtl w:val="0"/>
          <w:lang w:val="it-IT"/>
        </w:rPr>
        <w:t xml:space="preserve">giorno TOKYO - MATSUMOTO </w:t>
      </w:r>
      <w:r>
        <w:rPr>
          <w:rStyle w:val="Nessuno"/>
          <w:b w:val="1"/>
          <w:bCs w:val="1"/>
          <w:rtl w:val="0"/>
        </w:rPr>
        <w:t xml:space="preserve">– </w:t>
      </w:r>
      <w:r>
        <w:rPr>
          <w:rStyle w:val="Nessuno"/>
          <w:b w:val="1"/>
          <w:bCs w:val="1"/>
          <w:rtl w:val="0"/>
        </w:rPr>
        <w:t>TAKAYAMA</w:t>
      </w:r>
      <w:r>
        <w:br w:type="textWrapping"/>
      </w:r>
      <w:r>
        <w:rPr>
          <w:rtl w:val="0"/>
        </w:rPr>
        <w:t>Prima colazione in hotel. Incontro con la guida e partenza con treno proiettile per Matsumoto, prospera fin dall</w:t>
      </w:r>
      <w:r>
        <w:rPr>
          <w:rtl w:val="1"/>
        </w:rPr>
        <w:t>’</w:t>
      </w:r>
      <w:r>
        <w:rPr>
          <w:rtl w:val="0"/>
        </w:rPr>
        <w:t>epoca feudale, la citt</w:t>
      </w:r>
      <w:r>
        <w:rPr>
          <w:rtl w:val="0"/>
        </w:rPr>
        <w:t xml:space="preserve">à </w:t>
      </w:r>
      <w:r>
        <w:rPr>
          <w:rtl w:val="0"/>
        </w:rPr>
        <w:t>conserva numerose vestigia del suo passato. Visita al castello di Matsumoto, simbolo della citt</w:t>
      </w:r>
      <w:r>
        <w:rPr>
          <w:rtl w:val="0"/>
        </w:rPr>
        <w:t>à</w:t>
      </w:r>
      <w:r>
        <w:rPr>
          <w:rtl w:val="0"/>
        </w:rPr>
        <w:t xml:space="preserve">, costruito nel 1504, durante i terribili anni delle guerre civili. Il fossato e il muro di pietra sono quelli originali. La sua imponente torre, oggi designata come bene culturale, </w:t>
      </w:r>
      <w:r>
        <w:rPr>
          <w:rtl w:val="0"/>
        </w:rPr>
        <w:t xml:space="preserve">è </w:t>
      </w:r>
      <w:r>
        <w:rPr>
          <w:rtl w:val="0"/>
        </w:rPr>
        <w:t>la pi</w:t>
      </w:r>
      <w:r>
        <w:rPr>
          <w:rtl w:val="0"/>
        </w:rPr>
        <w:t xml:space="preserve">ù </w:t>
      </w:r>
      <w:r>
        <w:rPr>
          <w:rtl w:val="0"/>
        </w:rPr>
        <w:t xml:space="preserve">antica torre a 5 piani in tutto il Giappone, il castello </w:t>
      </w:r>
      <w:r>
        <w:rPr>
          <w:rtl w:val="0"/>
        </w:rPr>
        <w:t xml:space="preserve">è </w:t>
      </w:r>
      <w:r>
        <w:rPr>
          <w:rtl w:val="0"/>
        </w:rPr>
        <w:t>anche soprannominato "castello del</w:t>
      </w:r>
      <w:r>
        <w:rPr>
          <w:rtl w:val="0"/>
        </w:rPr>
        <w:t> </w:t>
      </w:r>
      <w:r>
        <w:rPr>
          <w:rtl w:val="0"/>
        </w:rPr>
        <w:t>Corvo Nero" per via delle sue mura nere e delle sue ampie tettoie che sembrano ali. Da l</w:t>
      </w:r>
      <w:r>
        <w:rPr>
          <w:rtl w:val="0"/>
        </w:rPr>
        <w:t xml:space="preserve">ì </w:t>
      </w:r>
      <w:r>
        <w:rPr>
          <w:rtl w:val="0"/>
        </w:rPr>
        <w:t>si pu</w:t>
      </w:r>
      <w:r>
        <w:rPr>
          <w:rtl w:val="0"/>
        </w:rPr>
        <w:t xml:space="preserve">ò </w:t>
      </w:r>
      <w:r>
        <w:rPr>
          <w:rtl w:val="0"/>
        </w:rPr>
        <w:t>ammirare la splendida veduta delle Alpi giapponesi. Visita ad una distilleria di sake, dove potrete degustare il tipico liquore giapponese. Il viaggio prosegue attraverso le Alpi giapponesi fino a Takayama, antico borgo feudale noto per le sue antiche case di legno, famosa per la sua ottima qualit</w:t>
      </w:r>
      <w:r>
        <w:rPr>
          <w:rtl w:val="0"/>
        </w:rPr>
        <w:t xml:space="preserve">à </w:t>
      </w:r>
      <w:r>
        <w:rPr>
          <w:rtl w:val="0"/>
        </w:rPr>
        <w:t>di artigianato tradizionale. Grazie alla sua posizione in precedenza inaccessibile e situata nella regione montuosa di Hida, questa citt</w:t>
      </w:r>
      <w:r>
        <w:rPr>
          <w:rtl w:val="0"/>
        </w:rPr>
        <w:t xml:space="preserve">à </w:t>
      </w:r>
      <w:r>
        <w:rPr>
          <w:rtl w:val="0"/>
        </w:rPr>
        <w:t xml:space="preserve">ben conservata </w:t>
      </w:r>
      <w:r>
        <w:rPr>
          <w:rtl w:val="0"/>
        </w:rPr>
        <w:t xml:space="preserve">è </w:t>
      </w:r>
      <w:r>
        <w:rPr>
          <w:rtl w:val="0"/>
        </w:rPr>
        <w:t>stata isolata dal resto del Giappone per molto tempo, ci</w:t>
      </w:r>
      <w:r>
        <w:rPr>
          <w:rtl w:val="0"/>
        </w:rPr>
        <w:t xml:space="preserve">ò </w:t>
      </w:r>
      <w:r>
        <w:rPr>
          <w:rtl w:val="0"/>
        </w:rPr>
        <w:t xml:space="preserve">le ha permesso di sviluppare la sua cultura unica, passeggiata a piedi all'hotel. Pasti liberi. Pernottamento. </w:t>
      </w:r>
    </w:p>
    <w:p>
      <w:pPr>
        <w:pStyle w:val="Corpo"/>
        <w:bidi w:val="0"/>
      </w:pPr>
      <w:r>
        <w:rPr>
          <w:rtl w:val="0"/>
        </w:rPr>
        <w:t xml:space="preserve">Sistemazione facoltativa </w:t>
      </w:r>
    </w:p>
    <w:p>
      <w:pPr>
        <w:pStyle w:val="Corpo"/>
        <w:bidi w:val="0"/>
      </w:pPr>
      <w:r>
        <w:rPr>
          <w:rtl w:val="0"/>
        </w:rPr>
        <w:t xml:space="preserve">Pernottamento in ryokan o minshuku - </w:t>
      </w:r>
      <w:r>
        <w:rPr>
          <w:rtl w:val="0"/>
          <w:lang w:val="pt-PT"/>
        </w:rPr>
        <w:t xml:space="preserve">€ </w:t>
      </w:r>
      <w:r>
        <w:rPr>
          <w:rtl w:val="0"/>
        </w:rPr>
        <w:t>152</w:t>
      </w:r>
    </w:p>
    <w:p>
      <w:pPr>
        <w:pStyle w:val="Corpo"/>
        <w:bidi w:val="0"/>
      </w:pPr>
      <w:r>
        <w:rPr>
          <w:rtl w:val="0"/>
        </w:rPr>
        <w:t>Possibilit</w:t>
      </w:r>
      <w:r>
        <w:rPr>
          <w:rtl w:val="0"/>
        </w:rPr>
        <w:t xml:space="preserve">à </w:t>
      </w:r>
      <w:r>
        <w:rPr>
          <w:rtl w:val="0"/>
        </w:rPr>
        <w:t xml:space="preserve">di pernottare in ryokan o minshuku dotati dei bagni termali </w:t>
      </w:r>
      <w:r>
        <w:rPr>
          <w:rtl w:val="1"/>
          <w:lang w:val="ar-SA" w:bidi="ar-SA"/>
        </w:rPr>
        <w:t>“</w:t>
      </w:r>
      <w:r>
        <w:rPr>
          <w:rtl w:val="0"/>
          <w:lang w:val="da-DK"/>
        </w:rPr>
        <w:t>onsen</w:t>
      </w:r>
      <w:r>
        <w:rPr>
          <w:rtl w:val="0"/>
        </w:rPr>
        <w:t xml:space="preserve">” </w:t>
      </w:r>
      <w:r>
        <w:rPr>
          <w:rtl w:val="0"/>
        </w:rPr>
        <w:t>dove si dormir</w:t>
      </w:r>
      <w:r>
        <w:rPr>
          <w:rtl w:val="0"/>
        </w:rPr>
        <w:t xml:space="preserve">à </w:t>
      </w:r>
      <w:r>
        <w:rPr>
          <w:rtl w:val="0"/>
        </w:rPr>
        <w:t xml:space="preserve">sul letto stile giapponese </w:t>
      </w:r>
      <w:r>
        <w:rPr>
          <w:rtl w:val="1"/>
          <w:lang w:val="ar-SA" w:bidi="ar-SA"/>
        </w:rPr>
        <w:t>“</w:t>
      </w:r>
      <w:r>
        <w:rPr>
          <w:rtl w:val="0"/>
          <w:lang w:val="fr-FR"/>
        </w:rPr>
        <w:t>futon</w:t>
      </w:r>
      <w:r>
        <w:rPr>
          <w:rtl w:val="0"/>
        </w:rPr>
        <w:t>”</w:t>
      </w:r>
      <w:r>
        <w:rPr>
          <w:rtl w:val="0"/>
        </w:rPr>
        <w:t xml:space="preserve">, adagiato sul pavimento </w:t>
      </w:r>
      <w:r>
        <w:rPr>
          <w:rtl w:val="1"/>
          <w:lang w:val="ar-SA" w:bidi="ar-SA"/>
        </w:rPr>
        <w:t>“</w:t>
      </w:r>
      <w:r>
        <w:rPr>
          <w:rtl w:val="0"/>
        </w:rPr>
        <w:t>tatami</w:t>
      </w:r>
      <w:r>
        <w:rPr>
          <w:rtl w:val="0"/>
        </w:rPr>
        <w:t xml:space="preserve">” </w:t>
      </w:r>
      <w:r>
        <w:rPr>
          <w:rtl w:val="0"/>
        </w:rPr>
        <w:t>e con servizio di cena tradizionale kaiseki.</w:t>
      </w:r>
    </w:p>
    <w:p>
      <w:pPr>
        <w:pStyle w:val="Corpo"/>
        <w:bidi w:val="0"/>
      </w:pPr>
    </w:p>
    <w:p>
      <w:pPr>
        <w:pStyle w:val="Corpo"/>
        <w:bidi w:val="0"/>
      </w:pPr>
      <w:r>
        <w:rPr>
          <w:rStyle w:val="Nessuno"/>
          <w:b w:val="1"/>
          <w:bCs w:val="1"/>
          <w:rtl w:val="0"/>
        </w:rPr>
        <w:t>5</w:t>
      </w:r>
      <w:r>
        <w:rPr>
          <w:rStyle w:val="Nessuno"/>
          <w:b w:val="1"/>
          <w:bCs w:val="1"/>
          <w:rtl w:val="0"/>
          <w:lang w:val="it-IT"/>
        </w:rPr>
        <w:t xml:space="preserve">° </w:t>
      </w:r>
      <w:r>
        <w:rPr>
          <w:rStyle w:val="Nessuno"/>
          <w:b w:val="1"/>
          <w:bCs w:val="1"/>
          <w:rtl w:val="0"/>
          <w:lang w:val="it-IT"/>
        </w:rPr>
        <w:t xml:space="preserve">giorno TAKAYAMA- SHIRAKAWAGO </w:t>
      </w:r>
      <w:r>
        <w:rPr>
          <w:rStyle w:val="Nessuno"/>
          <w:b w:val="1"/>
          <w:bCs w:val="1"/>
          <w:rtl w:val="0"/>
        </w:rPr>
        <w:t xml:space="preserve">– </w:t>
      </w:r>
      <w:r>
        <w:rPr>
          <w:rStyle w:val="Nessuno"/>
          <w:b w:val="1"/>
          <w:bCs w:val="1"/>
          <w:rtl w:val="0"/>
          <w:lang w:val="de-DE"/>
        </w:rPr>
        <w:t>KANAZAWA</w:t>
      </w:r>
      <w:r>
        <w:br w:type="textWrapping"/>
      </w:r>
      <w:r>
        <w:rPr>
          <w:rtl w:val="0"/>
        </w:rPr>
        <w:t>Prima colazione in hotel. Incontro con la guida, inizio della visita della citt</w:t>
      </w:r>
      <w:r>
        <w:rPr>
          <w:rtl w:val="0"/>
        </w:rPr>
        <w:t>à</w:t>
      </w:r>
      <w:r>
        <w:rPr>
          <w:rtl w:val="0"/>
        </w:rPr>
        <w:t>. Passeggiando per l</w:t>
      </w:r>
      <w:r>
        <w:rPr>
          <w:rtl w:val="1"/>
        </w:rPr>
        <w:t>’</w:t>
      </w:r>
      <w:r>
        <w:rPr>
          <w:rtl w:val="0"/>
        </w:rPr>
        <w:t>antica strada Kamisan No Machi raggiungerete e visiterete il Takayama Jinya e la sala espositiva di carri allegorici, Yatai Kaikan, dove vengono esibiti a rotazione 4 dei 23 Yatai (carri allegorici a pi</w:t>
      </w:r>
      <w:r>
        <w:rPr>
          <w:rtl w:val="0"/>
        </w:rPr>
        <w:t xml:space="preserve">ù </w:t>
      </w:r>
      <w:r>
        <w:rPr>
          <w:rtl w:val="0"/>
        </w:rPr>
        <w:t xml:space="preserve">piani) utilizzati durante il famoso Takayama Matsuri celebri festival del Giappone Festival. Nel </w:t>
      </w:r>
    </w:p>
    <w:p>
      <w:pPr>
        <w:pStyle w:val="Corpo"/>
        <w:bidi w:val="0"/>
      </w:pPr>
    </w:p>
    <w:p>
      <w:pPr>
        <w:pStyle w:val="Corpo"/>
        <w:bidi w:val="0"/>
      </w:pPr>
    </w:p>
    <w:p>
      <w:pPr>
        <w:pStyle w:val="Corpo"/>
        <w:bidi w:val="0"/>
      </w:pPr>
      <w:r>
        <w:rPr>
          <w:rtl w:val="0"/>
        </w:rPr>
        <w:t xml:space="preserve">pomeriggio trasferimento a Shirakawago, piccolo villaggio tra le montagne noto per le costruzioni erette nello stile cosiddetto gassho </w:t>
      </w:r>
      <w:r>
        <w:rPr>
          <w:rtl w:val="0"/>
        </w:rPr>
        <w:t xml:space="preserve">– </w:t>
      </w:r>
      <w:r>
        <w:rPr>
          <w:rtl w:val="0"/>
        </w:rPr>
        <w:t xml:space="preserve">zukuri, letteralmente </w:t>
      </w:r>
      <w:r>
        <w:rPr>
          <w:rtl w:val="1"/>
          <w:lang w:val="ar-SA" w:bidi="ar-SA"/>
        </w:rPr>
        <w:t>“</w:t>
      </w:r>
      <w:r>
        <w:rPr>
          <w:rtl w:val="0"/>
        </w:rPr>
        <w:t>mani giunte in preghiera</w:t>
      </w:r>
      <w:r>
        <w:rPr>
          <w:rtl w:val="0"/>
        </w:rPr>
        <w:t xml:space="preserve">” </w:t>
      </w:r>
      <w:r>
        <w:rPr>
          <w:rtl w:val="0"/>
        </w:rPr>
        <w:t xml:space="preserve">caratterizzate </w:t>
      </w:r>
    </w:p>
    <w:p>
      <w:pPr>
        <w:pStyle w:val="Corpo"/>
        <w:bidi w:val="0"/>
      </w:pPr>
    </w:p>
    <w:p>
      <w:pPr>
        <w:pStyle w:val="Corpo"/>
        <w:bidi w:val="0"/>
      </w:pPr>
      <w:r>
        <w:rPr>
          <w:rtl w:val="0"/>
        </w:rPr>
        <w:t xml:space="preserve">da un tetto in paglia fortemente spiovente che ricorda due mani unite in preghiera, per fronteggiare il peso della neve che in inverno cade copiosa, </w:t>
      </w:r>
      <w:r>
        <w:rPr>
          <w:rtl w:val="0"/>
        </w:rPr>
        <w:t xml:space="preserve">è </w:t>
      </w:r>
      <w:r>
        <w:rPr>
          <w:rtl w:val="0"/>
        </w:rPr>
        <w:t>stato dichiarato Patrimonio UNESCO nel 1995. Ingresso alla casa Wadake una di queste tradizionali case stile Gasshozukuri, interamente costruite in legno con i tetti realizzati in paglia che forniscono un ampio spazio mansardato, utilizzato per la coltivazione dei bachi da seta. Proseguimento in autobus per Kanazawa, dove nella sua citt</w:t>
      </w:r>
      <w:r>
        <w:rPr>
          <w:rtl w:val="0"/>
        </w:rPr>
        <w:t xml:space="preserve">à </w:t>
      </w:r>
      <w:r>
        <w:rPr>
          <w:rtl w:val="0"/>
        </w:rPr>
        <w:t>vecchia, si assapora l</w:t>
      </w:r>
      <w:r>
        <w:rPr>
          <w:rtl w:val="1"/>
        </w:rPr>
        <w:t>’</w:t>
      </w:r>
      <w:r>
        <w:rPr>
          <w:rtl w:val="0"/>
        </w:rPr>
        <w:t>atmosfera dei tempi passati, famosa per le lavorazioni tessili, della ceramica, della carta, oltre alla cucina tipica Kaga Ryori e wagashi, tipici dolci giapponesi. Pasti liberi. Pernottamento.</w:t>
      </w:r>
    </w:p>
    <w:p>
      <w:pPr>
        <w:pStyle w:val="Corpo"/>
        <w:bidi w:val="0"/>
      </w:pPr>
    </w:p>
    <w:p>
      <w:pPr>
        <w:pStyle w:val="Corpo"/>
        <w:bidi w:val="0"/>
      </w:pPr>
      <w:r>
        <w:rPr>
          <w:rStyle w:val="Nessuno"/>
          <w:b w:val="1"/>
          <w:bCs w:val="1"/>
          <w:rtl w:val="0"/>
        </w:rPr>
        <w:t>6</w:t>
      </w:r>
      <w:r>
        <w:rPr>
          <w:rStyle w:val="Nessuno"/>
          <w:b w:val="1"/>
          <w:bCs w:val="1"/>
          <w:rtl w:val="0"/>
          <w:lang w:val="it-IT"/>
        </w:rPr>
        <w:t xml:space="preserve">° </w:t>
      </w:r>
      <w:r>
        <w:rPr>
          <w:rStyle w:val="Nessuno"/>
          <w:b w:val="1"/>
          <w:bCs w:val="1"/>
          <w:rtl w:val="0"/>
          <w:lang w:val="it-IT"/>
        </w:rPr>
        <w:t xml:space="preserve">giorno KANAZAWA </w:t>
      </w:r>
      <w:r>
        <w:rPr>
          <w:rStyle w:val="Nessuno"/>
          <w:b w:val="1"/>
          <w:bCs w:val="1"/>
          <w:rtl w:val="0"/>
        </w:rPr>
        <w:t xml:space="preserve">– </w:t>
      </w:r>
      <w:r>
        <w:rPr>
          <w:rStyle w:val="Nessuno"/>
          <w:b w:val="1"/>
          <w:bCs w:val="1"/>
          <w:rtl w:val="0"/>
          <w:lang w:val="en-US"/>
        </w:rPr>
        <w:t>KYOTO</w:t>
      </w:r>
      <w:r>
        <w:br w:type="textWrapping"/>
      </w:r>
      <w:r>
        <w:rPr>
          <w:rtl w:val="0"/>
        </w:rPr>
        <w:t>Prima colazione in hotel. Incontro con la guida, visita della citt</w:t>
      </w:r>
      <w:r>
        <w:rPr>
          <w:rtl w:val="0"/>
        </w:rPr>
        <w:t>à</w:t>
      </w:r>
      <w:r>
        <w:rPr>
          <w:rtl w:val="0"/>
        </w:rPr>
        <w:t>. Oggi potrete respirare l'atmosfera del Giappone di una volta nei suoi quartieri della citt</w:t>
      </w:r>
      <w:r>
        <w:rPr>
          <w:rtl w:val="0"/>
        </w:rPr>
        <w:t xml:space="preserve">à </w:t>
      </w:r>
      <w:r>
        <w:rPr>
          <w:rtl w:val="0"/>
        </w:rPr>
        <w:t>vecchia. La visita di Kanazawa comprende il famoso parco Kenrokuen, classificato uno dei 3 giardini pi</w:t>
      </w:r>
      <w:r>
        <w:rPr>
          <w:rtl w:val="0"/>
        </w:rPr>
        <w:t xml:space="preserve">ù </w:t>
      </w:r>
      <w:r>
        <w:rPr>
          <w:rtl w:val="0"/>
        </w:rPr>
        <w:t>belli del Giappone. Visita anche a Higashi Chaya, antico quartiere delle geisha e delle case da t</w:t>
      </w:r>
      <w:r>
        <w:rPr>
          <w:rtl w:val="0"/>
        </w:rPr>
        <w:t xml:space="preserve">è </w:t>
      </w:r>
      <w:r>
        <w:rPr>
          <w:rtl w:val="0"/>
        </w:rPr>
        <w:t>e a al quartiere dei Samurai Nagamachi. Nel pomeriggio partenza con il treno per Kyoto (senza guida a seguito), citt</w:t>
      </w:r>
      <w:r>
        <w:rPr>
          <w:rtl w:val="0"/>
        </w:rPr>
        <w:t xml:space="preserve">à </w:t>
      </w:r>
      <w:r>
        <w:rPr>
          <w:rtl w:val="0"/>
        </w:rPr>
        <w:t>fondata nel 794, fu capitale dell'Impero Nipponico per pi</w:t>
      </w:r>
      <w:r>
        <w:rPr>
          <w:rtl w:val="0"/>
        </w:rPr>
        <w:t xml:space="preserve">ù </w:t>
      </w:r>
      <w:r>
        <w:rPr>
          <w:rtl w:val="0"/>
        </w:rPr>
        <w:t>di un millennio. La ricchezza dei suoi patrimoni storici e culturali ne fanno una delle destinazioni pi</w:t>
      </w:r>
      <w:r>
        <w:rPr>
          <w:rtl w:val="0"/>
        </w:rPr>
        <w:t xml:space="preserve">ù </w:t>
      </w:r>
      <w:r>
        <w:rPr>
          <w:rtl w:val="0"/>
        </w:rPr>
        <w:t>ambite di tutto il Giappone. Arrivo a Kyoto incontro alla stazione con l</w:t>
      </w:r>
      <w:r>
        <w:rPr>
          <w:rtl w:val="1"/>
        </w:rPr>
        <w:t>’</w:t>
      </w:r>
      <w:r>
        <w:rPr>
          <w:rtl w:val="0"/>
        </w:rPr>
        <w:t xml:space="preserve">assistente e trasferimento in hotel a piedi o con navetta. Pasti liberi. Pernottamento. </w:t>
      </w:r>
    </w:p>
    <w:p>
      <w:pPr>
        <w:pStyle w:val="Corpo"/>
        <w:bidi w:val="0"/>
      </w:pPr>
    </w:p>
    <w:p>
      <w:pPr>
        <w:pStyle w:val="Corpo"/>
        <w:bidi w:val="0"/>
      </w:pPr>
      <w:r>
        <w:rPr>
          <w:rStyle w:val="Nessuno"/>
          <w:b w:val="1"/>
          <w:bCs w:val="1"/>
          <w:rtl w:val="0"/>
        </w:rPr>
        <w:t>7</w:t>
      </w:r>
      <w:r>
        <w:rPr>
          <w:rStyle w:val="Nessuno"/>
          <w:b w:val="1"/>
          <w:bCs w:val="1"/>
          <w:rtl w:val="0"/>
          <w:lang w:val="it-IT"/>
        </w:rPr>
        <w:t xml:space="preserve">° </w:t>
      </w:r>
      <w:r>
        <w:rPr>
          <w:rStyle w:val="Nessuno"/>
          <w:b w:val="1"/>
          <w:bCs w:val="1"/>
          <w:rtl w:val="0"/>
          <w:lang w:val="it-IT"/>
        </w:rPr>
        <w:t>giorno KYOTO</w:t>
      </w:r>
      <w:r>
        <w:br w:type="textWrapping"/>
      </w:r>
      <w:r>
        <w:rPr>
          <w:rtl w:val="0"/>
        </w:rPr>
        <w:t>Prima colazione in hotel. Intera giornata dedicata alla visita guidata della citt</w:t>
      </w:r>
      <w:r>
        <w:rPr>
          <w:rtl w:val="0"/>
        </w:rPr>
        <w:t>à</w:t>
      </w:r>
      <w:r>
        <w:rPr>
          <w:rtl w:val="0"/>
          <w:lang w:val="en-US"/>
        </w:rPr>
        <w:t xml:space="preserve">. Kyoto </w:t>
      </w:r>
      <w:r>
        <w:rPr>
          <w:rtl w:val="0"/>
        </w:rPr>
        <w:t xml:space="preserve">è </w:t>
      </w:r>
      <w:r>
        <w:rPr>
          <w:rtl w:val="0"/>
        </w:rPr>
        <w:t>la citt</w:t>
      </w:r>
      <w:r>
        <w:rPr>
          <w:rtl w:val="0"/>
        </w:rPr>
        <w:t xml:space="preserve">à </w:t>
      </w:r>
      <w:r>
        <w:rPr>
          <w:rtl w:val="0"/>
        </w:rPr>
        <w:t>giapponese pi</w:t>
      </w:r>
      <w:r>
        <w:rPr>
          <w:rtl w:val="0"/>
        </w:rPr>
        <w:t xml:space="preserve">ù </w:t>
      </w:r>
      <w:r>
        <w:rPr>
          <w:rtl w:val="0"/>
        </w:rPr>
        <w:t>tradizionale, dove si trovano bellissimi templi, antiche case da t</w:t>
      </w:r>
      <w:r>
        <w:rPr>
          <w:rtl w:val="0"/>
        </w:rPr>
        <w:t>è</w:t>
      </w:r>
      <w:r>
        <w:rPr>
          <w:rtl w:val="0"/>
        </w:rPr>
        <w:t>, rocciosi giardini zen, il Palazzo Imperiale, cucina raffinata, kimono decorati, boschetti di bamb</w:t>
      </w:r>
      <w:r>
        <w:rPr>
          <w:rtl w:val="0"/>
        </w:rPr>
        <w:t xml:space="preserve">ù </w:t>
      </w:r>
      <w:r>
        <w:rPr>
          <w:rtl w:val="0"/>
        </w:rPr>
        <w:t>e antichi Santuari oltre a tipici festival locali. Visiterete il Tempio Kinkakuji o Padiglione d</w:t>
      </w:r>
      <w:r>
        <w:rPr>
          <w:rtl w:val="1"/>
        </w:rPr>
        <w:t>’</w:t>
      </w:r>
      <w:r>
        <w:rPr>
          <w:rtl w:val="0"/>
        </w:rPr>
        <w:t>oro, interamente coperto da foglie d</w:t>
      </w:r>
      <w:r>
        <w:rPr>
          <w:rtl w:val="1"/>
        </w:rPr>
        <w:t>’</w:t>
      </w:r>
      <w:r>
        <w:rPr>
          <w:rtl w:val="0"/>
        </w:rPr>
        <w:t>oro, il Castello di Nijo ex residenza dello Shogun Tokugawa ed uno dei templi pi</w:t>
      </w:r>
      <w:r>
        <w:rPr>
          <w:rtl w:val="0"/>
        </w:rPr>
        <w:t xml:space="preserve">ù </w:t>
      </w:r>
      <w:r>
        <w:rPr>
          <w:rtl w:val="0"/>
        </w:rPr>
        <w:t>famosi del Giappone, il Tempio Kiyomizudera, Patrimonio Unesco, il suo nome deriva dalla cascata che si trova all</w:t>
      </w:r>
      <w:r>
        <w:rPr>
          <w:rtl w:val="1"/>
        </w:rPr>
        <w:t>’</w:t>
      </w:r>
      <w:r>
        <w:rPr>
          <w:rtl w:val="0"/>
        </w:rPr>
        <w:t xml:space="preserve">interno del complesso, infatti Kiyomizu significa </w:t>
      </w:r>
      <w:r>
        <w:rPr>
          <w:rtl w:val="1"/>
          <w:lang w:val="ar-SA" w:bidi="ar-SA"/>
        </w:rPr>
        <w:t>“</w:t>
      </w:r>
      <w:r>
        <w:rPr>
          <w:rtl w:val="0"/>
        </w:rPr>
        <w:t>acqua limpida o pura</w:t>
      </w:r>
      <w:r>
        <w:rPr>
          <w:rtl w:val="0"/>
        </w:rPr>
        <w:t>”</w:t>
      </w:r>
      <w:r>
        <w:rPr>
          <w:rtl w:val="0"/>
        </w:rPr>
        <w:t>. Passeggiata per Higashiyama e Gion il famoso quartiere delle geisha. Pasti liberi. Pernottamento.</w:t>
      </w:r>
    </w:p>
    <w:p>
      <w:pPr>
        <w:pStyle w:val="Corpo"/>
        <w:bidi w:val="0"/>
      </w:pPr>
    </w:p>
    <w:p>
      <w:pPr>
        <w:pStyle w:val="Corpo"/>
        <w:bidi w:val="0"/>
      </w:pPr>
      <w:r>
        <w:rPr>
          <w:rStyle w:val="Nessuno"/>
          <w:b w:val="1"/>
          <w:bCs w:val="1"/>
          <w:rtl w:val="0"/>
        </w:rPr>
        <w:t>8</w:t>
      </w:r>
      <w:r>
        <w:rPr>
          <w:rStyle w:val="Nessuno"/>
          <w:b w:val="1"/>
          <w:bCs w:val="1"/>
          <w:rtl w:val="0"/>
          <w:lang w:val="it-IT"/>
        </w:rPr>
        <w:t xml:space="preserve">° </w:t>
      </w:r>
      <w:r>
        <w:rPr>
          <w:rStyle w:val="Nessuno"/>
          <w:b w:val="1"/>
          <w:bCs w:val="1"/>
          <w:rtl w:val="0"/>
          <w:lang w:val="it-IT"/>
        </w:rPr>
        <w:t xml:space="preserve">giorno KYOTO </w:t>
      </w:r>
      <w:r>
        <w:rPr>
          <w:rStyle w:val="Nessuno"/>
          <w:b w:val="1"/>
          <w:bCs w:val="1"/>
          <w:rtl w:val="0"/>
        </w:rPr>
        <w:t xml:space="preserve">– </w:t>
      </w:r>
      <w:r>
        <w:rPr>
          <w:rStyle w:val="Nessuno"/>
          <w:b w:val="1"/>
          <w:bCs w:val="1"/>
          <w:rtl w:val="0"/>
        </w:rPr>
        <w:t xml:space="preserve">NARA - FUSHIMI INARI </w:t>
      </w:r>
      <w:r>
        <w:rPr>
          <w:rStyle w:val="Nessuno"/>
          <w:b w:val="1"/>
          <w:bCs w:val="1"/>
          <w:rtl w:val="0"/>
        </w:rPr>
        <w:t xml:space="preserve">– </w:t>
      </w:r>
      <w:r>
        <w:rPr>
          <w:rStyle w:val="Nessuno"/>
          <w:b w:val="1"/>
          <w:bCs w:val="1"/>
          <w:rtl w:val="0"/>
          <w:lang w:val="en-US"/>
        </w:rPr>
        <w:t>KYOTO</w:t>
      </w:r>
      <w:r>
        <w:br w:type="textWrapping"/>
      </w:r>
      <w:r>
        <w:rPr>
          <w:rtl w:val="0"/>
        </w:rPr>
        <w:t>Prima colazione in hotel. Incontro con la guida e partenza con il treno per Nara, citt</w:t>
      </w:r>
      <w:r>
        <w:rPr>
          <w:rtl w:val="0"/>
        </w:rPr>
        <w:t xml:space="preserve">à </w:t>
      </w:r>
      <w:r>
        <w:rPr>
          <w:rtl w:val="0"/>
        </w:rPr>
        <w:t>fondata nel 710 dall'Imperatrice Genmei come capitale permanente del suo regno fino al 784, quando fu trasferita a Kyoto. Visita del Tempio Todai-ji, celebre per il magnifico Tempio Todaiji, l</w:t>
      </w:r>
      <w:r>
        <w:rPr>
          <w:rtl w:val="1"/>
        </w:rPr>
        <w:t>’</w:t>
      </w:r>
      <w:r>
        <w:rPr>
          <w:rtl w:val="0"/>
        </w:rPr>
        <w:t>edificio di legno pi</w:t>
      </w:r>
      <w:r>
        <w:rPr>
          <w:rtl w:val="0"/>
        </w:rPr>
        <w:t xml:space="preserve">ù </w:t>
      </w:r>
      <w:r>
        <w:rPr>
          <w:rtl w:val="0"/>
        </w:rPr>
        <w:t xml:space="preserve">grande al mondo che racchiude la statua di bronzo del Buddha gigante. Proseguimento con una passeggiata nel parco di Nara dove vivono circa 1,200 cervi ritenuti messaggeri degli Dei. Oggi i cervi sono considerati Tesoro Nazionale e protetti dalla legge. Speciale esperienza culturale: preparazione del sushi con pranzo incluso. Nel pomeriggio visita al santuario di Fushimi Inari, famoso per le sue migliaia di porte </w:t>
      </w:r>
      <w:r>
        <w:rPr>
          <w:rtl w:val="1"/>
          <w:lang w:val="ar-SA" w:bidi="ar-SA"/>
        </w:rPr>
        <w:t>“</w:t>
      </w:r>
      <w:r>
        <w:rPr>
          <w:rtl w:val="0"/>
        </w:rPr>
        <w:t>torii</w:t>
      </w:r>
      <w:r>
        <w:rPr>
          <w:rtl w:val="0"/>
        </w:rPr>
        <w:t xml:space="preserve">” </w:t>
      </w:r>
      <w:r>
        <w:rPr>
          <w:rtl w:val="0"/>
        </w:rPr>
        <w:t>di colore vermiglio regalati da privati. Il corridoio dei portici forma un percorso che porta alla collina dove si trova il tempio. A Fushimi Inari Taisha come tutti i santuari dedicati a Inari, i Koma Inu (sorta di cani custodi dei luoghi sacri) ora sono stati sostituiti da volpi o, pi</w:t>
      </w:r>
      <w:r>
        <w:rPr>
          <w:rtl w:val="0"/>
        </w:rPr>
        <w:t xml:space="preserve">ù </w:t>
      </w:r>
      <w:r>
        <w:rPr>
          <w:rtl w:val="0"/>
        </w:rPr>
        <w:t xml:space="preserve">precisamente, kitsune. La volpe </w:t>
      </w:r>
      <w:r>
        <w:rPr>
          <w:rtl w:val="0"/>
        </w:rPr>
        <w:t xml:space="preserve">è </w:t>
      </w:r>
      <w:r>
        <w:rPr>
          <w:rtl w:val="0"/>
        </w:rPr>
        <w:t>in effetti un simbolo molto importante e popolare nel folklore giapponese. Oltre ad essere il messaggero di Inari, una delle divinit</w:t>
      </w:r>
      <w:r>
        <w:rPr>
          <w:rtl w:val="0"/>
        </w:rPr>
        <w:t xml:space="preserve">à </w:t>
      </w:r>
      <w:r>
        <w:rPr>
          <w:rtl w:val="0"/>
        </w:rPr>
        <w:t>pi</w:t>
      </w:r>
      <w:r>
        <w:rPr>
          <w:rtl w:val="0"/>
        </w:rPr>
        <w:t xml:space="preserve">ù </w:t>
      </w:r>
      <w:r>
        <w:rPr>
          <w:rtl w:val="0"/>
        </w:rPr>
        <w:t>popolari del paese del Sol Levante, i kitsune sono considerati spiriti magici. Essi sarebbero in grado di trasformare, creare illusioni e sputare fuoco, ma anche piegare lo spazio e il tempo, rendere le persone folli e controllare le loro menti. Rientro a Kyoto in treno. Pasti liberi. Pernottamento.</w:t>
      </w:r>
    </w:p>
    <w:p>
      <w:pPr>
        <w:pStyle w:val="Corpo"/>
        <w:bidi w:val="0"/>
      </w:pPr>
    </w:p>
    <w:p>
      <w:pPr>
        <w:pStyle w:val="Corpo"/>
        <w:bidi w:val="0"/>
      </w:pPr>
    </w:p>
    <w:p>
      <w:pPr>
        <w:pStyle w:val="Corpo"/>
        <w:bidi w:val="0"/>
      </w:pPr>
    </w:p>
    <w:p>
      <w:pPr>
        <w:pStyle w:val="Corpo"/>
        <w:bidi w:val="0"/>
      </w:pPr>
      <w:r>
        <w:rPr>
          <w:rStyle w:val="Nessuno"/>
          <w:b w:val="1"/>
          <w:bCs w:val="1"/>
          <w:rtl w:val="0"/>
        </w:rPr>
        <w:t>9</w:t>
      </w:r>
      <w:r>
        <w:rPr>
          <w:rStyle w:val="Nessuno"/>
          <w:b w:val="1"/>
          <w:bCs w:val="1"/>
          <w:rtl w:val="0"/>
          <w:lang w:val="it-IT"/>
        </w:rPr>
        <w:t xml:space="preserve">° </w:t>
      </w:r>
      <w:r>
        <w:rPr>
          <w:rStyle w:val="Nessuno"/>
          <w:b w:val="1"/>
          <w:bCs w:val="1"/>
          <w:rtl w:val="0"/>
          <w:lang w:val="it-IT"/>
        </w:rPr>
        <w:t xml:space="preserve">giorno KYOTO </w:t>
      </w:r>
      <w:r>
        <w:rPr>
          <w:rStyle w:val="Nessuno"/>
          <w:b w:val="1"/>
          <w:bCs w:val="1"/>
          <w:rtl w:val="0"/>
        </w:rPr>
        <w:t xml:space="preserve">– </w:t>
      </w:r>
      <w:r>
        <w:rPr>
          <w:rStyle w:val="Nessuno"/>
          <w:b w:val="1"/>
          <w:bCs w:val="1"/>
          <w:rtl w:val="0"/>
          <w:lang w:val="de-DE"/>
        </w:rPr>
        <w:t xml:space="preserve">AEROPORTO DI OSAKA </w:t>
      </w:r>
      <w:r>
        <w:rPr>
          <w:rStyle w:val="Nessuno"/>
          <w:b w:val="1"/>
          <w:bCs w:val="1"/>
          <w:rtl w:val="1"/>
          <w:lang w:val="ar-SA" w:bidi="ar-SA"/>
        </w:rPr>
        <w:t>“</w:t>
      </w:r>
      <w:r>
        <w:rPr>
          <w:rStyle w:val="Nessuno"/>
          <w:b w:val="1"/>
          <w:bCs w:val="1"/>
          <w:rtl w:val="0"/>
          <w:lang w:val="de-DE"/>
        </w:rPr>
        <w:t>KANSAI</w:t>
      </w:r>
      <w:r>
        <w:rPr>
          <w:rStyle w:val="Nessuno"/>
          <w:b w:val="1"/>
          <w:bCs w:val="1"/>
          <w:rtl w:val="0"/>
        </w:rPr>
        <w:t xml:space="preserve">” </w:t>
      </w:r>
      <w:r>
        <w:rPr>
          <w:rStyle w:val="Nessuno"/>
          <w:b w:val="1"/>
          <w:bCs w:val="1"/>
          <w:rtl w:val="0"/>
        </w:rPr>
        <w:t>- ITALIA</w:t>
      </w:r>
      <w:r>
        <w:br w:type="textWrapping"/>
      </w:r>
      <w:r>
        <w:rPr>
          <w:rtl w:val="0"/>
        </w:rPr>
        <w:t>Prima colazione in hotel. Partenza con treno o navetta portuale per raggiungere l'aeroporto di Osaka Kansai, partenza per l</w:t>
      </w:r>
      <w:r>
        <w:rPr>
          <w:rtl w:val="1"/>
        </w:rPr>
        <w:t>’</w:t>
      </w:r>
      <w:r>
        <w:rPr>
          <w:rtl w:val="0"/>
        </w:rPr>
        <w:t xml:space="preserve">Italia. </w:t>
      </w:r>
    </w:p>
    <w:p>
      <w:pPr>
        <w:pStyle w:val="Corpo"/>
        <w:bidi w:val="0"/>
      </w:pP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lang w:val="en-US"/>
        </w:rPr>
        <w:t>NOTE</w:t>
      </w:r>
    </w:p>
    <w:p>
      <w:pPr>
        <w:pStyle w:val="Corpo"/>
        <w:numPr>
          <w:ilvl w:val="0"/>
          <w:numId w:val="2"/>
        </w:numPr>
        <w:bidi w:val="0"/>
      </w:pPr>
      <w:r>
        <w:rPr>
          <w:rtl w:val="0"/>
        </w:rPr>
        <w:t>Le assi del pavimento della Sala Grande del Tempio Kiyomizu di Kyoto saranno in restauro per sostituzione per tutto il 2021. Durante i lavori di manutenzione, i visitatori potranno comunque entrare nella Sala principale.</w:t>
      </w:r>
    </w:p>
    <w:p>
      <w:pPr>
        <w:pStyle w:val="Corpo"/>
        <w:bidi w:val="0"/>
      </w:pP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lang w:val="en-US"/>
        </w:rPr>
        <w:t>LA QUOTA COMPRENDE:</w:t>
      </w:r>
    </w:p>
    <w:p>
      <w:pPr>
        <w:pStyle w:val="Corpo"/>
        <w:bidi w:val="0"/>
      </w:pPr>
    </w:p>
    <w:p>
      <w:pPr>
        <w:pStyle w:val="Corpo"/>
        <w:numPr>
          <w:ilvl w:val="0"/>
          <w:numId w:val="3"/>
        </w:numPr>
        <w:bidi w:val="0"/>
      </w:pPr>
      <w:r>
        <w:rPr>
          <w:rtl w:val="0"/>
        </w:rPr>
        <w:t>8 pernottamenti in hotel 3* e 4* in camera doppia, pernottamento e prima colazione</w:t>
      </w:r>
    </w:p>
    <w:p>
      <w:pPr>
        <w:pStyle w:val="Corpo"/>
        <w:numPr>
          <w:ilvl w:val="0"/>
          <w:numId w:val="3"/>
        </w:numPr>
        <w:bidi w:val="0"/>
      </w:pPr>
      <w:r>
        <w:rPr>
          <w:rtl w:val="0"/>
        </w:rPr>
        <w:t>Speciale esperienza culturale: preparazione sushi, pranzo incluso</w:t>
      </w:r>
    </w:p>
    <w:p>
      <w:pPr>
        <w:pStyle w:val="Corpo"/>
        <w:numPr>
          <w:ilvl w:val="0"/>
          <w:numId w:val="3"/>
        </w:numPr>
        <w:bidi w:val="0"/>
      </w:pPr>
      <w:r>
        <w:rPr>
          <w:rtl w:val="0"/>
        </w:rPr>
        <w:t>Assistente parlante lingua italiana in arrivo all</w:t>
      </w:r>
      <w:r>
        <w:rPr>
          <w:rtl w:val="1"/>
        </w:rPr>
        <w:t>’</w:t>
      </w:r>
      <w:r>
        <w:rPr>
          <w:rtl w:val="0"/>
        </w:rPr>
        <w:t>Aeroporto di Tokyo, trasferimento in albergo con Airport Bus, check-in incluso</w:t>
      </w:r>
    </w:p>
    <w:p>
      <w:pPr>
        <w:pStyle w:val="Corpo"/>
        <w:numPr>
          <w:ilvl w:val="0"/>
          <w:numId w:val="3"/>
        </w:numPr>
        <w:bidi w:val="0"/>
      </w:pPr>
      <w:r>
        <w:rPr>
          <w:rtl w:val="0"/>
        </w:rPr>
        <w:t xml:space="preserve">Visite guidate di gruppo in lingua italiana con mezzi pubblici ed ingressi come da programma (guida esperta parlante italiano come da programma considerando il numero limitato di guide nazionali, durante l'alta stagione potrebbero essere sostituite da assistenti parlanti italiano) </w:t>
      </w:r>
    </w:p>
    <w:p>
      <w:pPr>
        <w:pStyle w:val="Corpo"/>
        <w:numPr>
          <w:ilvl w:val="0"/>
          <w:numId w:val="3"/>
        </w:numPr>
        <w:bidi w:val="0"/>
      </w:pPr>
      <w:r>
        <w:rPr>
          <w:rtl w:val="0"/>
        </w:rPr>
        <w:t xml:space="preserve">Trasferimento Aeroporto in Tokyo </w:t>
      </w:r>
      <w:r>
        <w:rPr>
          <w:rtl w:val="0"/>
        </w:rPr>
        <w:t xml:space="preserve">– </w:t>
      </w:r>
      <w:r>
        <w:rPr>
          <w:rtl w:val="0"/>
        </w:rPr>
        <w:t xml:space="preserve">Hotel con Airport Bus (per arrivi tra le 22:00 e le 07:00 supplemento </w:t>
      </w:r>
      <w:r>
        <w:rPr>
          <w:rtl w:val="0"/>
          <w:lang w:val="pt-PT"/>
        </w:rPr>
        <w:t xml:space="preserve">€ </w:t>
      </w:r>
      <w:r>
        <w:rPr>
          <w:rtl w:val="0"/>
          <w:lang w:val="en-US"/>
        </w:rPr>
        <w:t>100,00p.p.)</w:t>
      </w:r>
    </w:p>
    <w:p>
      <w:pPr>
        <w:pStyle w:val="Corpo"/>
        <w:numPr>
          <w:ilvl w:val="0"/>
          <w:numId w:val="3"/>
        </w:numPr>
        <w:bidi w:val="0"/>
      </w:pPr>
      <w:r>
        <w:rPr>
          <w:rtl w:val="0"/>
        </w:rPr>
        <w:t xml:space="preserve">Trasferimento Hotel in Kyoto - Aeroporto di Osaka </w:t>
      </w:r>
      <w:r>
        <w:rPr>
          <w:rtl w:val="1"/>
          <w:lang w:val="ar-SA" w:bidi="ar-SA"/>
        </w:rPr>
        <w:t>“</w:t>
      </w:r>
      <w:r>
        <w:rPr>
          <w:rtl w:val="0"/>
        </w:rPr>
        <w:t>Kansai</w:t>
      </w:r>
      <w:r>
        <w:rPr>
          <w:rtl w:val="0"/>
        </w:rPr>
        <w:t xml:space="preserve">” </w:t>
      </w:r>
      <w:r>
        <w:rPr>
          <w:rtl w:val="0"/>
        </w:rPr>
        <w:t>con il treno o navetta portuale</w:t>
      </w:r>
    </w:p>
    <w:p>
      <w:pPr>
        <w:pStyle w:val="Corpo"/>
        <w:numPr>
          <w:ilvl w:val="0"/>
          <w:numId w:val="3"/>
        </w:numPr>
        <w:bidi w:val="0"/>
      </w:pPr>
      <w:r>
        <w:rPr>
          <w:rtl w:val="0"/>
        </w:rPr>
        <w:t xml:space="preserve">Trasporto separato dei bagagli Tokyo </w:t>
      </w:r>
      <w:r>
        <w:rPr>
          <w:rtl w:val="0"/>
        </w:rPr>
        <w:t xml:space="preserve">– </w:t>
      </w:r>
      <w:r>
        <w:rPr>
          <w:rtl w:val="0"/>
        </w:rPr>
        <w:t>Kyoto (1 bagaglio a persona)</w:t>
      </w:r>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lang w:val="en-US"/>
        </w:rPr>
        <w:t>LA QUOTA NON COMPRENDE:</w:t>
      </w:r>
    </w:p>
    <w:p>
      <w:pPr>
        <w:pStyle w:val="Corpo"/>
        <w:bidi w:val="0"/>
      </w:pPr>
    </w:p>
    <w:p>
      <w:pPr>
        <w:pStyle w:val="Corpo"/>
        <w:numPr>
          <w:ilvl w:val="0"/>
          <w:numId w:val="5"/>
        </w:numPr>
        <w:bidi w:val="0"/>
      </w:pPr>
      <w:r>
        <w:rPr>
          <w:rtl w:val="0"/>
        </w:rPr>
        <w:t xml:space="preserve">Volo* - Quota gestione pratica - Assicurazione medico bagaglio - Assicurazione annullamento - Pasti non indicati nel programma - Bevande - Spese di carattere personale - Extra alberghieri - Mance - Tutto quanto non incluso nella voce </w:t>
      </w:r>
      <w:r>
        <w:rPr>
          <w:rtl w:val="1"/>
          <w:lang w:val="ar-SA" w:bidi="ar-SA"/>
        </w:rPr>
        <w:t>“</w:t>
      </w:r>
      <w:r>
        <w:rPr>
          <w:rtl w:val="0"/>
        </w:rPr>
        <w:t>La quota comprende</w:t>
      </w:r>
      <w:r>
        <w:rPr>
          <w:rtl w:val="0"/>
        </w:rPr>
        <w:t>”</w:t>
      </w:r>
      <w:r>
        <w:rPr>
          <w:rtl w:val="0"/>
        </w:rPr>
        <w:t>.</w:t>
      </w:r>
      <w:bookmarkStart w:name="_Hlk67348058" w:id="2"/>
    </w:p>
    <w:p>
      <w:pPr>
        <w:pStyle w:val="Corpo"/>
        <w:bidi w:val="0"/>
      </w:pPr>
    </w:p>
    <w:p>
      <w:pPr>
        <w:pStyle w:val="Corp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val="1"/>
          <w:bCs w:val="1"/>
        </w:rPr>
      </w:pPr>
      <w:r>
        <w:rPr>
          <w:b w:val="1"/>
          <w:bCs w:val="1"/>
          <w:rtl w:val="0"/>
          <w:lang w:val="it-IT"/>
        </w:rPr>
        <w:t>P</w:t>
      </w:r>
      <w:bookmarkEnd w:id="2"/>
      <w:r>
        <w:rPr>
          <w:b w:val="1"/>
          <w:bCs w:val="1"/>
          <w:rtl w:val="0"/>
          <w:lang w:val="it-IT"/>
        </w:rPr>
        <w:t>ARTENZE E COSTI</w:t>
      </w:r>
    </w:p>
    <w:p>
      <w:pPr>
        <w:pStyle w:val="Corpo"/>
        <w:bidi w:val="0"/>
      </w:pPr>
    </w:p>
    <w:p>
      <w:pPr>
        <w:pStyle w:val="Corpo"/>
        <w:bidi w:val="0"/>
      </w:pPr>
      <w:bookmarkStart w:name="_Hlk67347773" w:id="3"/>
      <w:r>
        <w:rPr>
          <w:rtl w:val="0"/>
        </w:rPr>
        <w:t>Date di partenza tour dal Giappone: tutti i marted</w:t>
      </w:r>
      <w:r>
        <w:rPr>
          <w:rtl w:val="0"/>
        </w:rPr>
        <w:t>ì</w:t>
      </w:r>
      <w:bookmarkEnd w:id="3"/>
    </w:p>
    <w:p>
      <w:pPr>
        <w:pStyle w:val="Corpo"/>
        <w:bidi w:val="0"/>
      </w:pPr>
    </w:p>
    <w:p>
      <w:pPr>
        <w:pStyle w:val="Corpo"/>
        <w:bidi w:val="0"/>
      </w:pPr>
      <w:r>
        <w:rPr>
          <w:rtl w:val="0"/>
        </w:rPr>
        <w:t>Quote per persona con sistemazione in camera doppia</w:t>
      </w:r>
      <w:r>
        <w:rPr>
          <w:rtl w:val="0"/>
        </w:rPr>
        <w:t xml:space="preserve"> </w:t>
      </w:r>
      <w:r>
        <w:rPr>
          <w:rtl w:val="0"/>
          <w:lang w:val="pt-PT"/>
        </w:rPr>
        <w:t xml:space="preserve">€ </w:t>
      </w:r>
      <w:r>
        <w:rPr>
          <w:rtl w:val="0"/>
          <w:lang w:val="de-DE"/>
        </w:rPr>
        <w:t xml:space="preserve">2.602  </w:t>
      </w:r>
    </w:p>
    <w:p>
      <w:pPr>
        <w:pStyle w:val="Corpo"/>
        <w:bidi w:val="0"/>
      </w:pPr>
      <w:r>
        <w:rPr>
          <w:rtl w:val="0"/>
        </w:rPr>
        <w:t>Supplemento partenza minimo 2 pax</w:t>
      </w:r>
      <w:r>
        <w:rPr>
          <w:rtl w:val="0"/>
        </w:rPr>
        <w:t xml:space="preserve"> </w:t>
      </w:r>
      <w:r>
        <w:rPr>
          <w:rtl w:val="0"/>
          <w:lang w:val="pt-PT"/>
        </w:rPr>
        <w:t xml:space="preserve">€ </w:t>
      </w:r>
      <w:r>
        <w:rPr>
          <w:rtl w:val="0"/>
        </w:rPr>
        <w:t>1.016</w:t>
      </w:r>
    </w:p>
    <w:p>
      <w:pPr>
        <w:pStyle w:val="Corpo"/>
        <w:bidi w:val="0"/>
      </w:pPr>
      <w:r>
        <w:rPr>
          <w:rtl w:val="0"/>
        </w:rPr>
        <w:t xml:space="preserve">Supplemento singola </w:t>
      </w:r>
      <w:r>
        <w:rPr>
          <w:rtl w:val="0"/>
        </w:rPr>
        <w:t xml:space="preserve"> </w:t>
      </w:r>
      <w:r>
        <w:rPr>
          <w:rtl w:val="0"/>
          <w:lang w:val="pt-PT"/>
        </w:rPr>
        <w:t xml:space="preserve">€ </w:t>
      </w:r>
      <w:r>
        <w:rPr>
          <w:rtl w:val="0"/>
        </w:rPr>
        <w:t>792;</w:t>
      </w:r>
    </w:p>
    <w:p>
      <w:pPr>
        <w:pStyle w:val="Corpo"/>
        <w:bidi w:val="0"/>
      </w:pPr>
    </w:p>
    <w:p>
      <w:pPr>
        <w:pStyle w:val="Corpo"/>
        <w:bidi w:val="0"/>
      </w:pPr>
      <w:r>
        <w:rPr>
          <w:rtl w:val="0"/>
        </w:rPr>
        <w:t xml:space="preserve">Supplemento sistemazione in doppia alta stagione </w:t>
      </w:r>
      <w:r>
        <w:rPr>
          <w:rtl w:val="0"/>
          <w:lang w:val="pt-PT"/>
        </w:rPr>
        <w:t xml:space="preserve">€ </w:t>
      </w:r>
      <w:r>
        <w:rPr>
          <w:rtl w:val="0"/>
        </w:rPr>
        <w:t>304;</w:t>
      </w:r>
    </w:p>
    <w:p>
      <w:pPr>
        <w:pStyle w:val="Corpo"/>
        <w:bidi w:val="0"/>
      </w:pPr>
      <w:r>
        <w:rPr>
          <w:rtl w:val="0"/>
        </w:rPr>
        <w:t xml:space="preserve">Supplemento singola alta stagione </w:t>
      </w:r>
      <w:r>
        <w:rPr>
          <w:rtl w:val="0"/>
          <w:lang w:val="pt-PT"/>
        </w:rPr>
        <w:t xml:space="preserve">€ </w:t>
      </w:r>
      <w:r>
        <w:rPr>
          <w:rtl w:val="0"/>
        </w:rPr>
        <w:t>995;</w:t>
      </w:r>
    </w:p>
    <w:p>
      <w:pPr>
        <w:pStyle w:val="Corpo"/>
        <w:bidi w:val="0"/>
      </w:pPr>
      <w:r>
        <w:rPr>
          <w:rtl w:val="0"/>
        </w:rPr>
        <w:t>Periodo alta stagione: 20/03-11/04; 24/04-09/05; 17/07-15/08; 23/10-28/11; 25-31/12</w:t>
      </w:r>
      <w:r>
        <w:br w:type="textWrapping"/>
      </w:r>
    </w:p>
    <w:p>
      <w:pPr>
        <w:pStyle w:val="Corpo"/>
        <w:bidi w:val="0"/>
      </w:pPr>
      <w:r>
        <w:rPr>
          <w:rtl w:val="0"/>
        </w:rPr>
        <w:t xml:space="preserve">Su richiesta </w:t>
      </w:r>
      <w:r>
        <w:rPr>
          <w:rtl w:val="0"/>
        </w:rPr>
        <w:t xml:space="preserve">è </w:t>
      </w:r>
      <w:r>
        <w:rPr>
          <w:rtl w:val="0"/>
        </w:rPr>
        <w:t>possibile estendere il programma con:</w:t>
      </w:r>
    </w:p>
    <w:p>
      <w:pPr>
        <w:pStyle w:val="Corpo"/>
        <w:numPr>
          <w:ilvl w:val="0"/>
          <w:numId w:val="7"/>
        </w:numPr>
        <w:bidi w:val="0"/>
      </w:pPr>
      <w:r>
        <w:rPr>
          <w:rtl w:val="0"/>
        </w:rPr>
        <w:t>Estensioni altre citt</w:t>
      </w:r>
      <w:r>
        <w:rPr>
          <w:rtl w:val="0"/>
        </w:rPr>
        <w:t xml:space="preserve">à </w:t>
      </w:r>
      <w:r>
        <w:rPr>
          <w:rtl w:val="0"/>
        </w:rPr>
        <w:t>e/o soggiorno mare</w:t>
      </w:r>
    </w:p>
    <w:p>
      <w:pPr>
        <w:pStyle w:val="Corpo"/>
        <w:numPr>
          <w:ilvl w:val="0"/>
          <w:numId w:val="7"/>
        </w:numPr>
        <w:bidi w:val="0"/>
      </w:pPr>
      <w:r>
        <w:rPr>
          <w:rtl w:val="0"/>
        </w:rPr>
        <w:t>Minitour</w:t>
      </w:r>
    </w:p>
    <w:p>
      <w:pPr>
        <w:pStyle w:val="Corpo"/>
        <w:bidi w:val="0"/>
      </w:pPr>
    </w:p>
    <w:p>
      <w:pPr>
        <w:pStyle w:val="Corpo"/>
        <w:bidi w:val="0"/>
      </w:pPr>
      <w:r>
        <w:rPr>
          <w:rtl w:val="0"/>
        </w:rPr>
        <w:t xml:space="preserve">*Volo a partire da </w:t>
      </w:r>
      <w:r>
        <w:rPr>
          <w:rtl w:val="0"/>
          <w:lang w:val="pt-PT"/>
        </w:rPr>
        <w:t xml:space="preserve">€ </w:t>
      </w:r>
      <w:r>
        <w:rPr>
          <w:rtl w:val="0"/>
        </w:rPr>
        <w:t>520,00 tasse incluse</w:t>
      </w:r>
    </w:p>
    <w:p>
      <w:pPr>
        <w:pStyle w:val="Corpo"/>
        <w:bidi w:val="0"/>
      </w:pPr>
    </w:p>
    <w:p>
      <w:pPr>
        <w:pStyle w:val="Corpo"/>
        <w:bidi w:val="0"/>
      </w:pPr>
      <w:r>
        <w:rPr>
          <w:rtl w:val="0"/>
        </w:rPr>
        <w:t>Cambio Applicato 1 EUR = 126,338 JPY</w:t>
      </w:r>
    </w:p>
    <w:sectPr>
      <w:headerReference w:type="default" r:id="rId4"/>
      <w:footerReference w:type="default" r:id="rId5"/>
      <w:pgSz w:w="11900" w:h="16840" w:orient="portrait"/>
      <w:pgMar w:top="1134" w:right="1080" w:bottom="1134" w:left="1080"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0"/>
      <w:jc w:val="center"/>
      <w:rPr>
        <w:outline w:val="0"/>
        <w:color w:val="b08d40"/>
        <w:sz w:val="17"/>
        <w:szCs w:val="17"/>
        <w:u w:color="b08d40"/>
        <w14:textFill>
          <w14:solidFill>
            <w14:srgbClr w14:val="B08D40"/>
          </w14:solidFill>
        </w14:textFill>
      </w:rPr>
    </w:pPr>
    <w:r>
      <w:rPr>
        <w:outline w:val="0"/>
        <w:color w:val="b08d40"/>
        <w:sz w:val="17"/>
        <w:szCs w:val="17"/>
        <w:u w:color="b08d40"/>
        <w:rtl w:val="0"/>
        <w:lang w:val="it-IT"/>
        <w14:textFill>
          <w14:solidFill>
            <w14:srgbClr w14:val="B08D40"/>
          </w14:solidFill>
        </w14:textFill>
      </w:rPr>
      <w:t>Sabu Viaggi di ILY Travel S.r.l. - Via Duca degli Abruzzi, 136/A - 00055 Ladispoli</w:t>
    </w:r>
    <w:r>
      <w:rPr>
        <w:outline w:val="0"/>
        <w:color w:val="b08d40"/>
        <w:sz w:val="17"/>
        <w:szCs w:val="17"/>
        <w:u w:color="b08d40"/>
        <w:rtl w:val="0"/>
        <w:lang w:val="it-IT"/>
        <w14:textFill>
          <w14:solidFill>
            <w14:srgbClr w14:val="B08D40"/>
          </w14:solidFill>
        </w14:textFill>
      </w:rPr>
      <w:t xml:space="preserve">   </w:t>
    </w:r>
    <w:r>
      <w:rPr>
        <w:outline w:val="0"/>
        <w:color w:val="b08d40"/>
        <w:sz w:val="17"/>
        <w:szCs w:val="17"/>
        <w:u w:color="b08d40"/>
        <w:rtl w:val="0"/>
        <w:lang w:val="de-DE"/>
        <w14:textFill>
          <w14:solidFill>
            <w14:srgbClr w14:val="B08D40"/>
          </w14:solidFill>
        </w14:textFill>
      </w:rPr>
      <w:t>(RM)</w:t>
    </w:r>
  </w:p>
  <w:p>
    <w:pPr>
      <w:pStyle w:val="Di default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spacing w:before="0"/>
      <w:jc w:val="center"/>
    </w:pPr>
    <w:r>
      <w:rPr>
        <w:outline w:val="0"/>
        <w:color w:val="b08d40"/>
        <w:sz w:val="17"/>
        <w:szCs w:val="17"/>
        <w:u w:color="b08d40"/>
        <w:rtl w:val="0"/>
        <w:lang w:val="en-US"/>
        <w14:textFill>
          <w14:solidFill>
            <w14:srgbClr w14:val="B08D40"/>
          </w14:solidFill>
        </w14:textFill>
      </w:rPr>
      <w:t xml:space="preserve">Tel. + 39 06 99448993 - Mob. +39 3887980826 (WhatsApp) - e-mail: </w:t>
    </w:r>
    <w:r>
      <w:rPr>
        <w:rStyle w:val="Hyperlink.0"/>
        <w:outline w:val="0"/>
        <w:color w:val="b08d40"/>
        <w:sz w:val="17"/>
        <w:szCs w:val="17"/>
        <w:u w:color="b08d40"/>
        <w:lang w:val="en-US"/>
        <w14:textFill>
          <w14:solidFill>
            <w14:srgbClr w14:val="B08D40"/>
          </w14:solidFill>
        </w14:textFill>
      </w:rPr>
      <w:fldChar w:fldCharType="begin" w:fldLock="0"/>
    </w:r>
    <w:r>
      <w:rPr>
        <w:rStyle w:val="Hyperlink.0"/>
        <w:outline w:val="0"/>
        <w:color w:val="b08d40"/>
        <w:sz w:val="17"/>
        <w:szCs w:val="17"/>
        <w:u w:color="b08d40"/>
        <w:lang w:val="en-US"/>
        <w14:textFill>
          <w14:solidFill>
            <w14:srgbClr w14:val="B08D40"/>
          </w14:solidFill>
        </w14:textFill>
      </w:rPr>
      <w:instrText xml:space="preserve"> HYPERLINK "mailto:info@sabuviaggi.it"</w:instrText>
    </w:r>
    <w:r>
      <w:rPr>
        <w:rStyle w:val="Hyperlink.0"/>
        <w:outline w:val="0"/>
        <w:color w:val="b08d40"/>
        <w:sz w:val="17"/>
        <w:szCs w:val="17"/>
        <w:u w:color="b08d40"/>
        <w:lang w:val="en-US"/>
        <w14:textFill>
          <w14:solidFill>
            <w14:srgbClr w14:val="B08D40"/>
          </w14:solidFill>
        </w14:textFill>
      </w:rPr>
      <w:fldChar w:fldCharType="separate" w:fldLock="0"/>
    </w:r>
    <w:r>
      <w:rPr>
        <w:rStyle w:val="Hyperlink.0"/>
        <w:outline w:val="0"/>
        <w:color w:val="b08d40"/>
        <w:sz w:val="17"/>
        <w:szCs w:val="17"/>
        <w:u w:color="b08d40"/>
        <w:rtl w:val="0"/>
        <w:lang w:val="en-US"/>
        <w14:textFill>
          <w14:solidFill>
            <w14:srgbClr w14:val="B08D40"/>
          </w14:solidFill>
        </w14:textFill>
      </w:rPr>
      <w:t>info@sabuviaggi.it</w:t>
    </w:r>
    <w:r>
      <w:rPr>
        <w:lang w:val="en-US"/>
      </w:rPr>
      <w:fldChar w:fldCharType="end" w:fldLock="0"/>
    </w:r>
    <w:r>
      <w:rPr>
        <w:rStyle w:val="Hyperlink.0"/>
        <w:outline w:val="0"/>
        <w:color w:val="b08d40"/>
        <w:sz w:val="17"/>
        <w:szCs w:val="17"/>
        <w:u w:color="b08d40"/>
        <w:rtl w:val="0"/>
        <w:lang w:val="en-US"/>
        <w14:textFill>
          <w14:solidFill>
            <w14:srgbClr w14:val="B08D40"/>
          </w14:solidFill>
        </w14:textFill>
      </w:rPr>
      <w:t xml:space="preserve"> - www.sabuviaggi.it</w:t>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40"/>
      </w:tabs>
      <w:jc w:val="center"/>
    </w:pPr>
    <w:r>
      <w:drawing xmlns:a="http://schemas.openxmlformats.org/drawingml/2006/main">
        <wp:inline distT="0" distB="0" distL="0" distR="0">
          <wp:extent cx="2405615" cy="658774"/>
          <wp:effectExtent l="0" t="0" r="0" b="0"/>
          <wp:docPr id="1073741825" name="officeArt object" descr="Logo Sabu intestazione.png"/>
          <wp:cNvGraphicFramePr/>
          <a:graphic xmlns:a="http://schemas.openxmlformats.org/drawingml/2006/main">
            <a:graphicData uri="http://schemas.openxmlformats.org/drawingml/2006/picture">
              <pic:pic xmlns:pic="http://schemas.openxmlformats.org/drawingml/2006/picture">
                <pic:nvPicPr>
                  <pic:cNvPr id="1073741825" name="Logo Sabu intestazione.png" descr="Logo Sabu intestazione.png"/>
                  <pic:cNvPicPr>
                    <a:picLocks noChangeAspect="1"/>
                  </pic:cNvPicPr>
                </pic:nvPicPr>
                <pic:blipFill>
                  <a:blip r:embed="rId1">
                    <a:extLst/>
                  </a:blip>
                  <a:stretch>
                    <a:fillRect/>
                  </a:stretch>
                </pic:blipFill>
                <pic:spPr>
                  <a:xfrm>
                    <a:off x="0" y="0"/>
                    <a:ext cx="2405615" cy="658774"/>
                  </a:xfrm>
                  <a:prstGeom prst="rect">
                    <a:avLst/>
                  </a:prstGeom>
                  <a:ln w="12700" cap="flat">
                    <a:noFill/>
                    <a:miter lim="400000"/>
                  </a:ln>
                  <a:effectLst/>
                </pic:spPr>
              </pic:pic>
            </a:graphicData>
          </a:graphic>
        </wp:inline>
      </w:drawing>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ind w:left="75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lvl w:ilvl="0">
      <w:start w:val="1"/>
      <w:numFmt w:val="bullet"/>
      <w:suff w:val="tab"/>
      <w:lvlText w:val="•"/>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multiLevelType w:val="hybridMultilevel"/>
    <w:numStyleLink w:val="Stile importato 3"/>
  </w:abstractNum>
  <w:abstractNum w:abstractNumId="4">
    <w:multiLevelType w:val="hybridMultilevel"/>
    <w:styleLink w:val="Stile importato 3"/>
    <w:lvl w:ilvl="0">
      <w:start w:val="1"/>
      <w:numFmt w:val="bullet"/>
      <w:suff w:val="tab"/>
      <w:lvlText w:val="•"/>
      <w:lvlJc w:val="left"/>
      <w:pPr>
        <w:ind w:left="39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47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219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91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63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35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507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796" w:hanging="396"/>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516" w:hanging="39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multiLevelType w:val="hybridMultilevel"/>
    <w:numStyleLink w:val="Punti elenco"/>
  </w:abstractNum>
  <w:abstractNum w:abstractNumId="6">
    <w:multiLevelType w:val="hybridMultilevel"/>
    <w:styleLink w:val="Punti elenco"/>
    <w:lvl w:ilvl="0">
      <w:start w:val="1"/>
      <w:numFmt w:val="bullet"/>
      <w:suff w:val="tab"/>
      <w:lvlText w:val="•"/>
      <w:lvlJc w:val="left"/>
      <w:pPr>
        <w:ind w:left="158" w:hanging="158"/>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 w:numId="4">
    <w:abstractNumId w:val="4"/>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160" w:line="259"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A">
    <w:name w:val="Di default A"/>
    <w:next w:val="Di default A"/>
    <w:pPr>
      <w:keepNext w:val="0"/>
      <w:keepLines w:val="0"/>
      <w:pageBreakBefore w:val="0"/>
      <w:widowControl w:val="1"/>
      <w:shd w:val="clear" w:color="auto" w:fill="auto"/>
      <w:suppressAutoHyphens w:val="0"/>
      <w:bidi w:val="0"/>
      <w:spacing w:before="160" w:after="160" w:line="259"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character" w:styleId="Nessuno">
    <w:name w:val="Nessuno"/>
  </w:style>
  <w:style w:type="character" w:styleId="Hyperlink.0">
    <w:name w:val="Hyperlink.0"/>
    <w:basedOn w:val="Nessuno"/>
    <w:next w:val="Hyperlink.0"/>
    <w:rPr>
      <w:outline w:val="0"/>
      <w:color w:val="b08d40"/>
      <w:sz w:val="17"/>
      <w:szCs w:val="17"/>
      <w:u w:color="b08d40"/>
      <w:lang w:val="en-US"/>
      <w14:textFill>
        <w14:solidFill>
          <w14:srgbClr w14:val="B08D40"/>
        </w14:solidFill>
      </w14:textFill>
    </w:rPr>
  </w:style>
  <w:style w:type="paragraph" w:styleId="Title">
    <w:name w:val="Title"/>
    <w:next w:val="Title"/>
    <w:pPr>
      <w:keepNext w:val="1"/>
      <w:keepLines w:val="0"/>
      <w:pageBreakBefore w:val="0"/>
      <w:widowControl w:val="1"/>
      <w:shd w:val="clear" w:color="auto" w:fill="auto"/>
      <w:suppressAutoHyphens w:val="0"/>
      <w:bidi w:val="0"/>
      <w:spacing w:before="0" w:after="160" w:line="259" w:lineRule="auto"/>
      <w:ind w:left="0" w:right="0" w:firstLine="0"/>
      <w:jc w:val="left"/>
      <w:outlineLvl w:val="9"/>
    </w:pPr>
    <w:rPr>
      <w:rFonts w:ascii="Helvetica" w:cs="Helvetica" w:hAnsi="Helvetica" w:eastAsia="Helvetica"/>
      <w:b w:val="1"/>
      <w:bCs w:val="1"/>
      <w:i w:val="0"/>
      <w:iCs w:val="0"/>
      <w:caps w:val="0"/>
      <w:smallCaps w:val="0"/>
      <w:strike w:val="0"/>
      <w:dstrike w:val="0"/>
      <w:outline w:val="0"/>
      <w:color w:val="000000"/>
      <w:spacing w:val="0"/>
      <w:kern w:val="0"/>
      <w:position w:val="0"/>
      <w:sz w:val="60"/>
      <w:szCs w:val="60"/>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it-IT"/>
      <w14:textOutline>
        <w14:noFill/>
      </w14:textOutline>
      <w14:textFill>
        <w14:solidFill>
          <w14:srgbClr w14:val="000000"/>
        </w14:solidFill>
      </w14:textFill>
    </w:rPr>
  </w:style>
  <w:style w:type="numbering" w:styleId="Stile importato 1">
    <w:name w:val="Stile importato 1"/>
    <w:pPr>
      <w:numPr>
        <w:numId w:val="1"/>
      </w:numPr>
    </w:pPr>
  </w:style>
  <w:style w:type="numbering" w:styleId="Stile importato 3">
    <w:name w:val="Stile importato 3"/>
    <w:pPr>
      <w:numPr>
        <w:numId w:val="4"/>
      </w:numPr>
    </w:pPr>
  </w:style>
  <w:style w:type="numbering" w:styleId="Punti elenco">
    <w:name w:val="Punti elenco"/>
    <w:pPr>
      <w:numPr>
        <w:numId w:val="6"/>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_rels/header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